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E6C" w14:textId="77777777" w:rsidR="00E207C7" w:rsidRDefault="00E207C7">
      <w:pPr>
        <w:pStyle w:val="BodyText"/>
        <w:spacing w:before="10"/>
        <w:ind w:left="0" w:firstLine="0"/>
        <w:rPr>
          <w:rFonts w:ascii="Times New Roman"/>
          <w:sz w:val="11"/>
        </w:rPr>
      </w:pPr>
    </w:p>
    <w:p w14:paraId="49214E6E" w14:textId="2B84E5D6" w:rsidR="00E207C7" w:rsidRDefault="00880F64" w:rsidP="00880F64">
      <w:pPr>
        <w:pStyle w:val="Heading1"/>
        <w:spacing w:before="93"/>
      </w:pPr>
      <w:r>
        <w:t>Housing and Dining Facilities (HDS) has adopted amendments for all HDS facilities. Confirm applicable standards with Project Representative on a per Project basis.</w:t>
      </w:r>
    </w:p>
    <w:p w14:paraId="47D1CD86" w14:textId="56C660ED" w:rsidR="006D262E" w:rsidRDefault="006D262E" w:rsidP="00880F64">
      <w:pPr>
        <w:pStyle w:val="Heading1"/>
        <w:spacing w:before="93"/>
      </w:pPr>
    </w:p>
    <w:p w14:paraId="1381365F" w14:textId="5F0F9EEB" w:rsidR="006D262E" w:rsidRPr="00880F64" w:rsidRDefault="006D262E" w:rsidP="00880F64">
      <w:pPr>
        <w:pStyle w:val="Heading1"/>
        <w:spacing w:before="93"/>
      </w:pPr>
      <w:r w:rsidRPr="006D262E">
        <w:rPr>
          <w:color w:val="000000"/>
          <w:highlight w:val="lightGray"/>
        </w:rPr>
        <w:t>HDS: Housing and Dining Facilities has no exceptions to CSU Facilities standards for Fire Suppression.</w:t>
      </w:r>
    </w:p>
    <w:p w14:paraId="13814522" w14:textId="6145F600" w:rsidR="00880F64" w:rsidRDefault="00880F64">
      <w:pPr>
        <w:pStyle w:val="BodyText"/>
        <w:spacing w:before="10"/>
        <w:ind w:left="0" w:firstLine="0"/>
        <w:rPr>
          <w:b/>
          <w:sz w:val="19"/>
        </w:rPr>
      </w:pPr>
    </w:p>
    <w:p w14:paraId="49214E6F" w14:textId="77777777" w:rsidR="00E207C7" w:rsidRDefault="00880F64">
      <w:pPr>
        <w:spacing w:before="1"/>
        <w:ind w:left="100"/>
        <w:rPr>
          <w:b/>
          <w:sz w:val="20"/>
        </w:rPr>
      </w:pPr>
      <w:r>
        <w:rPr>
          <w:b/>
          <w:sz w:val="20"/>
        </w:rPr>
        <w:t>DIVISION 21 – FIRE SUPPRESSION</w:t>
      </w:r>
    </w:p>
    <w:p w14:paraId="49214E70" w14:textId="77777777" w:rsidR="00E207C7" w:rsidRDefault="00E207C7">
      <w:pPr>
        <w:pStyle w:val="BodyText"/>
        <w:ind w:left="0" w:firstLine="0"/>
        <w:rPr>
          <w:b/>
        </w:rPr>
      </w:pPr>
    </w:p>
    <w:p w14:paraId="49214E71" w14:textId="77777777" w:rsidR="00E207C7" w:rsidRDefault="00880F64">
      <w:pPr>
        <w:ind w:left="100"/>
        <w:rPr>
          <w:b/>
          <w:sz w:val="20"/>
        </w:rPr>
      </w:pPr>
      <w:r>
        <w:rPr>
          <w:b/>
          <w:sz w:val="20"/>
        </w:rPr>
        <w:t>21 05 00 – COMMON WORK RESULTS FOR FIRE SUPPRESSION</w:t>
      </w:r>
    </w:p>
    <w:p w14:paraId="49214E72" w14:textId="77777777" w:rsidR="00E207C7" w:rsidRDefault="00E207C7">
      <w:pPr>
        <w:pStyle w:val="BodyText"/>
        <w:spacing w:before="10"/>
        <w:ind w:left="0" w:firstLine="0"/>
        <w:rPr>
          <w:b/>
          <w:sz w:val="19"/>
        </w:rPr>
      </w:pPr>
    </w:p>
    <w:p w14:paraId="49214E73" w14:textId="77777777" w:rsidR="00E207C7" w:rsidRDefault="00880F64">
      <w:pPr>
        <w:pStyle w:val="ListParagraph"/>
        <w:numPr>
          <w:ilvl w:val="0"/>
          <w:numId w:val="5"/>
        </w:numPr>
        <w:tabs>
          <w:tab w:val="left" w:pos="389"/>
        </w:tabs>
        <w:rPr>
          <w:sz w:val="20"/>
        </w:rPr>
      </w:pPr>
      <w:r>
        <w:rPr>
          <w:sz w:val="20"/>
        </w:rPr>
        <w:t>Codes and Standards:</w:t>
      </w:r>
    </w:p>
    <w:p w14:paraId="49214E74" w14:textId="77777777" w:rsidR="00E207C7" w:rsidRDefault="00E207C7">
      <w:pPr>
        <w:pStyle w:val="BodyText"/>
        <w:spacing w:before="1"/>
        <w:ind w:left="0" w:firstLine="0"/>
      </w:pPr>
    </w:p>
    <w:p w14:paraId="49214E75" w14:textId="0A996C27" w:rsidR="00E207C7" w:rsidRDefault="00880F64">
      <w:pPr>
        <w:pStyle w:val="ListParagraph"/>
        <w:numPr>
          <w:ilvl w:val="1"/>
          <w:numId w:val="5"/>
        </w:numPr>
        <w:tabs>
          <w:tab w:val="left" w:pos="821"/>
        </w:tabs>
        <w:ind w:right="401"/>
        <w:rPr>
          <w:sz w:val="20"/>
        </w:rPr>
      </w:pPr>
      <w:r>
        <w:rPr>
          <w:sz w:val="20"/>
        </w:rPr>
        <w:t>This Standard includes requirements for the installation of Fire Suppression Systems</w:t>
      </w:r>
      <w:r>
        <w:rPr>
          <w:spacing w:val="-22"/>
          <w:sz w:val="20"/>
        </w:rPr>
        <w:t xml:space="preserve"> </w:t>
      </w:r>
      <w:r>
        <w:rPr>
          <w:sz w:val="20"/>
        </w:rPr>
        <w:t xml:space="preserve">including materials, </w:t>
      </w:r>
      <w:r w:rsidR="006D262E">
        <w:rPr>
          <w:sz w:val="20"/>
        </w:rPr>
        <w:t>fittings,</w:t>
      </w:r>
      <w:r>
        <w:rPr>
          <w:sz w:val="20"/>
        </w:rPr>
        <w:t xml:space="preserve"> and valves with the intent of providing a high level of fire safety at Colorado State University (CSU). It is not to be used as a guide</w:t>
      </w:r>
      <w:r>
        <w:rPr>
          <w:spacing w:val="-2"/>
          <w:sz w:val="20"/>
        </w:rPr>
        <w:t xml:space="preserve"> </w:t>
      </w:r>
      <w:r>
        <w:rPr>
          <w:sz w:val="20"/>
        </w:rPr>
        <w:t>specification.</w:t>
      </w:r>
    </w:p>
    <w:p w14:paraId="49214E76" w14:textId="77777777" w:rsidR="00E207C7" w:rsidRDefault="00E207C7">
      <w:pPr>
        <w:pStyle w:val="BodyText"/>
        <w:ind w:left="0" w:firstLine="0"/>
      </w:pPr>
    </w:p>
    <w:p w14:paraId="49214E77" w14:textId="77777777" w:rsidR="00E207C7" w:rsidRDefault="00880F64">
      <w:pPr>
        <w:pStyle w:val="ListParagraph"/>
        <w:numPr>
          <w:ilvl w:val="1"/>
          <w:numId w:val="5"/>
        </w:numPr>
        <w:tabs>
          <w:tab w:val="left" w:pos="821"/>
        </w:tabs>
        <w:ind w:right="217"/>
        <w:rPr>
          <w:sz w:val="20"/>
        </w:rPr>
      </w:pPr>
      <w:r>
        <w:rPr>
          <w:sz w:val="20"/>
        </w:rPr>
        <w:t>Each item of equipment shall be new and listed by Underwriters Laboratories (UL) and</w:t>
      </w:r>
      <w:r>
        <w:rPr>
          <w:spacing w:val="-26"/>
          <w:sz w:val="20"/>
        </w:rPr>
        <w:t xml:space="preserve"> </w:t>
      </w:r>
      <w:r>
        <w:rPr>
          <w:sz w:val="20"/>
        </w:rPr>
        <w:t>approved by FM</w:t>
      </w:r>
      <w:r>
        <w:rPr>
          <w:spacing w:val="-2"/>
          <w:sz w:val="20"/>
        </w:rPr>
        <w:t xml:space="preserve"> </w:t>
      </w:r>
      <w:r>
        <w:rPr>
          <w:sz w:val="20"/>
        </w:rPr>
        <w:t>Global.</w:t>
      </w:r>
    </w:p>
    <w:p w14:paraId="49214E78" w14:textId="77777777" w:rsidR="00E207C7" w:rsidRDefault="00E207C7">
      <w:pPr>
        <w:pStyle w:val="BodyText"/>
        <w:spacing w:before="1"/>
        <w:ind w:left="0" w:firstLine="0"/>
      </w:pPr>
    </w:p>
    <w:p w14:paraId="49214E79" w14:textId="7FB36EAA" w:rsidR="00E207C7" w:rsidRDefault="00880F64">
      <w:pPr>
        <w:pStyle w:val="ListParagraph"/>
        <w:numPr>
          <w:ilvl w:val="1"/>
          <w:numId w:val="5"/>
        </w:numPr>
        <w:tabs>
          <w:tab w:val="left" w:pos="821"/>
        </w:tabs>
        <w:ind w:right="384"/>
        <w:rPr>
          <w:sz w:val="20"/>
        </w:rPr>
      </w:pPr>
      <w:r>
        <w:rPr>
          <w:sz w:val="20"/>
        </w:rPr>
        <w:t>Each major item of equipment shall bear the Manufacturer’s name or trademark, serial</w:t>
      </w:r>
      <w:r>
        <w:rPr>
          <w:spacing w:val="-35"/>
          <w:sz w:val="20"/>
        </w:rPr>
        <w:t xml:space="preserve"> </w:t>
      </w:r>
      <w:r w:rsidR="006D262E">
        <w:rPr>
          <w:sz w:val="20"/>
        </w:rPr>
        <w:t>number,</w:t>
      </w:r>
      <w:r>
        <w:rPr>
          <w:sz w:val="20"/>
        </w:rPr>
        <w:t xml:space="preserve"> and UL and/or FM label and shall be listed for fire suppression where</w:t>
      </w:r>
      <w:r>
        <w:rPr>
          <w:spacing w:val="-15"/>
          <w:sz w:val="20"/>
        </w:rPr>
        <w:t xml:space="preserve"> </w:t>
      </w:r>
      <w:r>
        <w:rPr>
          <w:sz w:val="20"/>
        </w:rPr>
        <w:t>applicable.</w:t>
      </w:r>
    </w:p>
    <w:p w14:paraId="49214E7A" w14:textId="77777777" w:rsidR="00E207C7" w:rsidRDefault="00880F64">
      <w:pPr>
        <w:pStyle w:val="ListParagraph"/>
        <w:numPr>
          <w:ilvl w:val="2"/>
          <w:numId w:val="5"/>
        </w:numPr>
        <w:tabs>
          <w:tab w:val="left" w:pos="1325"/>
        </w:tabs>
        <w:ind w:right="211"/>
        <w:rPr>
          <w:sz w:val="20"/>
        </w:rPr>
      </w:pPr>
      <w:r>
        <w:rPr>
          <w:sz w:val="20"/>
        </w:rPr>
        <w:t>All materials and performance shall meet the appropriate American National Standard Institute (ANSI), American Society of Mechanical Engineers (ASME) and American</w:t>
      </w:r>
      <w:r>
        <w:rPr>
          <w:spacing w:val="-24"/>
          <w:sz w:val="20"/>
        </w:rPr>
        <w:t xml:space="preserve"> </w:t>
      </w:r>
      <w:r>
        <w:rPr>
          <w:sz w:val="20"/>
        </w:rPr>
        <w:t>Society for Testing &amp; Materials (ASTM)</w:t>
      </w:r>
      <w:r>
        <w:rPr>
          <w:spacing w:val="-3"/>
          <w:sz w:val="20"/>
        </w:rPr>
        <w:t xml:space="preserve"> </w:t>
      </w:r>
      <w:r>
        <w:rPr>
          <w:sz w:val="20"/>
        </w:rPr>
        <w:t>Codes.</w:t>
      </w:r>
    </w:p>
    <w:p w14:paraId="49214E7B" w14:textId="77777777" w:rsidR="00E207C7" w:rsidRDefault="00E207C7">
      <w:pPr>
        <w:pStyle w:val="BodyText"/>
        <w:ind w:left="0" w:firstLine="0"/>
      </w:pPr>
    </w:p>
    <w:p w14:paraId="49214E7C" w14:textId="77777777" w:rsidR="00E207C7" w:rsidRDefault="00880F64">
      <w:pPr>
        <w:pStyle w:val="ListParagraph"/>
        <w:numPr>
          <w:ilvl w:val="1"/>
          <w:numId w:val="5"/>
        </w:numPr>
        <w:tabs>
          <w:tab w:val="left" w:pos="821"/>
        </w:tabs>
        <w:rPr>
          <w:sz w:val="20"/>
        </w:rPr>
      </w:pPr>
      <w:r>
        <w:rPr>
          <w:sz w:val="20"/>
        </w:rPr>
        <w:t>The complete installation shall conform to the most recent applicable codes but not limited</w:t>
      </w:r>
      <w:r>
        <w:rPr>
          <w:spacing w:val="-23"/>
          <w:sz w:val="20"/>
        </w:rPr>
        <w:t xml:space="preserve"> </w:t>
      </w:r>
      <w:r>
        <w:rPr>
          <w:sz w:val="20"/>
        </w:rPr>
        <w:t>to:</w:t>
      </w:r>
    </w:p>
    <w:p w14:paraId="49214E7D" w14:textId="77777777" w:rsidR="00E207C7" w:rsidRDefault="00880F64">
      <w:pPr>
        <w:pStyle w:val="ListParagraph"/>
        <w:numPr>
          <w:ilvl w:val="2"/>
          <w:numId w:val="5"/>
        </w:numPr>
        <w:tabs>
          <w:tab w:val="left" w:pos="1325"/>
        </w:tabs>
        <w:spacing w:before="1" w:line="229" w:lineRule="exact"/>
        <w:rPr>
          <w:sz w:val="20"/>
        </w:rPr>
      </w:pPr>
      <w:r>
        <w:rPr>
          <w:sz w:val="20"/>
        </w:rPr>
        <w:t>International Building Code</w:t>
      </w:r>
      <w:r>
        <w:rPr>
          <w:spacing w:val="-1"/>
          <w:sz w:val="20"/>
        </w:rPr>
        <w:t xml:space="preserve"> </w:t>
      </w:r>
      <w:r>
        <w:rPr>
          <w:sz w:val="20"/>
        </w:rPr>
        <w:t>(IBC)</w:t>
      </w:r>
    </w:p>
    <w:p w14:paraId="49214E7E" w14:textId="77777777" w:rsidR="00E207C7" w:rsidRDefault="00880F64">
      <w:pPr>
        <w:pStyle w:val="ListParagraph"/>
        <w:numPr>
          <w:ilvl w:val="2"/>
          <w:numId w:val="5"/>
        </w:numPr>
        <w:tabs>
          <w:tab w:val="left" w:pos="1325"/>
        </w:tabs>
        <w:spacing w:line="229" w:lineRule="exact"/>
        <w:rPr>
          <w:sz w:val="20"/>
        </w:rPr>
      </w:pPr>
      <w:r>
        <w:rPr>
          <w:sz w:val="20"/>
        </w:rPr>
        <w:t>International Fire Code</w:t>
      </w:r>
      <w:r>
        <w:rPr>
          <w:spacing w:val="-2"/>
          <w:sz w:val="20"/>
        </w:rPr>
        <w:t xml:space="preserve"> </w:t>
      </w:r>
      <w:r>
        <w:rPr>
          <w:sz w:val="20"/>
        </w:rPr>
        <w:t>(IFC)</w:t>
      </w:r>
    </w:p>
    <w:p w14:paraId="49214E7F" w14:textId="77777777" w:rsidR="00E207C7" w:rsidRDefault="00880F64">
      <w:pPr>
        <w:pStyle w:val="ListParagraph"/>
        <w:numPr>
          <w:ilvl w:val="2"/>
          <w:numId w:val="5"/>
        </w:numPr>
        <w:tabs>
          <w:tab w:val="left" w:pos="1324"/>
          <w:tab w:val="left" w:pos="1325"/>
        </w:tabs>
        <w:rPr>
          <w:sz w:val="20"/>
        </w:rPr>
      </w:pPr>
      <w:r>
        <w:rPr>
          <w:sz w:val="20"/>
        </w:rPr>
        <w:t>National Fire Protection Association (NFPA) 13 – Installation of Sprinkler</w:t>
      </w:r>
      <w:r>
        <w:rPr>
          <w:spacing w:val="-10"/>
          <w:sz w:val="20"/>
        </w:rPr>
        <w:t xml:space="preserve"> </w:t>
      </w:r>
      <w:r>
        <w:rPr>
          <w:sz w:val="20"/>
        </w:rPr>
        <w:t>Systems</w:t>
      </w:r>
    </w:p>
    <w:p w14:paraId="49214E80" w14:textId="77777777" w:rsidR="00E207C7" w:rsidRDefault="00880F64">
      <w:pPr>
        <w:pStyle w:val="ListParagraph"/>
        <w:numPr>
          <w:ilvl w:val="2"/>
          <w:numId w:val="5"/>
        </w:numPr>
        <w:tabs>
          <w:tab w:val="left" w:pos="1325"/>
        </w:tabs>
        <w:spacing w:before="1"/>
        <w:rPr>
          <w:sz w:val="20"/>
        </w:rPr>
      </w:pPr>
      <w:r>
        <w:rPr>
          <w:sz w:val="20"/>
        </w:rPr>
        <w:t>NFPA 14 – Standard for the Installation of Standpipe and Hose</w:t>
      </w:r>
      <w:r>
        <w:rPr>
          <w:spacing w:val="-9"/>
          <w:sz w:val="20"/>
        </w:rPr>
        <w:t xml:space="preserve"> </w:t>
      </w:r>
      <w:r>
        <w:rPr>
          <w:sz w:val="20"/>
        </w:rPr>
        <w:t>Systems</w:t>
      </w:r>
    </w:p>
    <w:p w14:paraId="49214E81" w14:textId="77777777" w:rsidR="00E207C7" w:rsidRDefault="00880F64">
      <w:pPr>
        <w:pStyle w:val="ListParagraph"/>
        <w:numPr>
          <w:ilvl w:val="2"/>
          <w:numId w:val="5"/>
        </w:numPr>
        <w:tabs>
          <w:tab w:val="left" w:pos="1325"/>
        </w:tabs>
        <w:rPr>
          <w:sz w:val="20"/>
        </w:rPr>
      </w:pPr>
      <w:r>
        <w:rPr>
          <w:sz w:val="20"/>
        </w:rPr>
        <w:t>NFPA 20 – Standard for the Installation for Fire</w:t>
      </w:r>
      <w:r>
        <w:rPr>
          <w:spacing w:val="-5"/>
          <w:sz w:val="20"/>
        </w:rPr>
        <w:t xml:space="preserve"> </w:t>
      </w:r>
      <w:r>
        <w:rPr>
          <w:sz w:val="20"/>
        </w:rPr>
        <w:t>Pumps</w:t>
      </w:r>
    </w:p>
    <w:p w14:paraId="49214E82" w14:textId="77777777" w:rsidR="00E207C7" w:rsidRDefault="00880F64">
      <w:pPr>
        <w:pStyle w:val="ListParagraph"/>
        <w:numPr>
          <w:ilvl w:val="2"/>
          <w:numId w:val="5"/>
        </w:numPr>
        <w:tabs>
          <w:tab w:val="left" w:pos="1324"/>
          <w:tab w:val="left" w:pos="1325"/>
        </w:tabs>
        <w:spacing w:before="1"/>
        <w:rPr>
          <w:sz w:val="20"/>
        </w:rPr>
      </w:pPr>
      <w:r>
        <w:rPr>
          <w:sz w:val="20"/>
        </w:rPr>
        <w:t>NFPA 24 – Installation of Private Fire Service Mains and their</w:t>
      </w:r>
      <w:r>
        <w:rPr>
          <w:spacing w:val="-2"/>
          <w:sz w:val="20"/>
        </w:rPr>
        <w:t xml:space="preserve"> </w:t>
      </w:r>
      <w:r>
        <w:rPr>
          <w:sz w:val="20"/>
        </w:rPr>
        <w:t>Appurtenances</w:t>
      </w:r>
    </w:p>
    <w:p w14:paraId="49214E83" w14:textId="77777777" w:rsidR="00E207C7" w:rsidRDefault="00880F64">
      <w:pPr>
        <w:pStyle w:val="ListParagraph"/>
        <w:numPr>
          <w:ilvl w:val="2"/>
          <w:numId w:val="5"/>
        </w:numPr>
        <w:tabs>
          <w:tab w:val="left" w:pos="1325"/>
        </w:tabs>
        <w:ind w:right="552"/>
        <w:rPr>
          <w:sz w:val="20"/>
        </w:rPr>
      </w:pPr>
      <w:r>
        <w:rPr>
          <w:sz w:val="20"/>
        </w:rPr>
        <w:t>NFPA 25 – Standard for the Inspection, Testing, and Maintenance of Water Based Fire Protection Systems</w:t>
      </w:r>
    </w:p>
    <w:p w14:paraId="49214E84" w14:textId="77777777" w:rsidR="00E207C7" w:rsidRDefault="00880F64">
      <w:pPr>
        <w:pStyle w:val="ListParagraph"/>
        <w:numPr>
          <w:ilvl w:val="2"/>
          <w:numId w:val="5"/>
        </w:numPr>
        <w:tabs>
          <w:tab w:val="left" w:pos="1325"/>
        </w:tabs>
        <w:spacing w:line="228" w:lineRule="exact"/>
        <w:rPr>
          <w:sz w:val="20"/>
        </w:rPr>
      </w:pPr>
      <w:r>
        <w:rPr>
          <w:sz w:val="20"/>
        </w:rPr>
        <w:t>NFPA 72 – National Fire Alarm and Signaling</w:t>
      </w:r>
      <w:r>
        <w:rPr>
          <w:spacing w:val="-3"/>
          <w:sz w:val="20"/>
        </w:rPr>
        <w:t xml:space="preserve"> </w:t>
      </w:r>
      <w:r>
        <w:rPr>
          <w:sz w:val="20"/>
        </w:rPr>
        <w:t>Code</w:t>
      </w:r>
    </w:p>
    <w:p w14:paraId="49214E85" w14:textId="77777777" w:rsidR="00E207C7" w:rsidRDefault="00880F64">
      <w:pPr>
        <w:pStyle w:val="ListParagraph"/>
        <w:numPr>
          <w:ilvl w:val="2"/>
          <w:numId w:val="5"/>
        </w:numPr>
        <w:tabs>
          <w:tab w:val="left" w:pos="1324"/>
          <w:tab w:val="left" w:pos="1325"/>
        </w:tabs>
        <w:spacing w:before="1"/>
        <w:ind w:right="884"/>
        <w:rPr>
          <w:sz w:val="20"/>
        </w:rPr>
      </w:pPr>
      <w:r>
        <w:rPr>
          <w:sz w:val="20"/>
        </w:rPr>
        <w:t>FM Global Fire Suppression Data Sheets (</w:t>
      </w:r>
      <w:hyperlink r:id="rId10">
        <w:r>
          <w:rPr>
            <w:color w:val="0462C1"/>
            <w:sz w:val="20"/>
            <w:u w:val="single" w:color="0462C1"/>
          </w:rPr>
          <w:t>https://www.fmglobal.com/research-and-</w:t>
        </w:r>
      </w:hyperlink>
      <w:hyperlink r:id="rId11">
        <w:r>
          <w:rPr>
            <w:color w:val="0462C1"/>
            <w:sz w:val="20"/>
            <w:u w:val="single" w:color="0462C1"/>
          </w:rPr>
          <w:t xml:space="preserve"> resources/fm-global-data-sheets</w:t>
        </w:r>
      </w:hyperlink>
      <w:r>
        <w:rPr>
          <w:sz w:val="20"/>
        </w:rPr>
        <w:t>)</w:t>
      </w:r>
    </w:p>
    <w:p w14:paraId="49214E86" w14:textId="77777777" w:rsidR="00E207C7" w:rsidRDefault="00E207C7">
      <w:pPr>
        <w:pStyle w:val="BodyText"/>
        <w:ind w:left="0" w:firstLine="0"/>
        <w:rPr>
          <w:sz w:val="16"/>
        </w:rPr>
      </w:pPr>
    </w:p>
    <w:p w14:paraId="49214E87" w14:textId="77777777" w:rsidR="00E207C7" w:rsidRDefault="00880F64">
      <w:pPr>
        <w:pStyle w:val="ListParagraph"/>
        <w:numPr>
          <w:ilvl w:val="1"/>
          <w:numId w:val="5"/>
        </w:numPr>
        <w:tabs>
          <w:tab w:val="left" w:pos="821"/>
        </w:tabs>
        <w:spacing w:before="93"/>
        <w:ind w:right="221"/>
        <w:rPr>
          <w:sz w:val="20"/>
        </w:rPr>
      </w:pPr>
      <w:r>
        <w:rPr>
          <w:sz w:val="20"/>
        </w:rPr>
        <w:t>Provide all design, materials and installation required for a complete Fire Suppression System to protect the specified building in accordance with design</w:t>
      </w:r>
      <w:r>
        <w:rPr>
          <w:spacing w:val="-7"/>
          <w:sz w:val="20"/>
        </w:rPr>
        <w:t xml:space="preserve"> </w:t>
      </w:r>
      <w:r>
        <w:rPr>
          <w:sz w:val="20"/>
        </w:rPr>
        <w:t>requirements.</w:t>
      </w:r>
    </w:p>
    <w:p w14:paraId="49214E88" w14:textId="77777777" w:rsidR="00E207C7" w:rsidRDefault="00880F64">
      <w:pPr>
        <w:pStyle w:val="ListParagraph"/>
        <w:numPr>
          <w:ilvl w:val="2"/>
          <w:numId w:val="5"/>
        </w:numPr>
        <w:tabs>
          <w:tab w:val="left" w:pos="1325"/>
        </w:tabs>
        <w:ind w:right="664"/>
        <w:rPr>
          <w:sz w:val="20"/>
        </w:rPr>
      </w:pPr>
      <w:r>
        <w:rPr>
          <w:sz w:val="20"/>
        </w:rPr>
        <w:t>The University prefers to connect to the City of Fort Collins, to provide code</w:t>
      </w:r>
      <w:r>
        <w:rPr>
          <w:spacing w:val="-20"/>
          <w:sz w:val="20"/>
        </w:rPr>
        <w:t xml:space="preserve"> </w:t>
      </w:r>
      <w:r>
        <w:rPr>
          <w:sz w:val="20"/>
        </w:rPr>
        <w:t>compliant combination wet automatic fire sprinklers and, where possible, Automatic Standpipe Systems that do not contain alarm valves and without requiring a building fire</w:t>
      </w:r>
      <w:r>
        <w:rPr>
          <w:spacing w:val="-22"/>
          <w:sz w:val="20"/>
        </w:rPr>
        <w:t xml:space="preserve"> </w:t>
      </w:r>
      <w:r>
        <w:rPr>
          <w:sz w:val="20"/>
        </w:rPr>
        <w:t>pump.</w:t>
      </w:r>
    </w:p>
    <w:p w14:paraId="49214E89" w14:textId="77777777" w:rsidR="00E207C7" w:rsidRDefault="00E207C7">
      <w:pPr>
        <w:pStyle w:val="BodyText"/>
        <w:ind w:left="0" w:firstLine="0"/>
      </w:pPr>
    </w:p>
    <w:p w14:paraId="49214E8A" w14:textId="77777777" w:rsidR="00E207C7" w:rsidRDefault="00880F64">
      <w:pPr>
        <w:pStyle w:val="ListParagraph"/>
        <w:numPr>
          <w:ilvl w:val="1"/>
          <w:numId w:val="5"/>
        </w:numPr>
        <w:tabs>
          <w:tab w:val="left" w:pos="821"/>
        </w:tabs>
        <w:ind w:right="366"/>
        <w:rPr>
          <w:sz w:val="20"/>
        </w:rPr>
      </w:pPr>
      <w:r>
        <w:rPr>
          <w:sz w:val="20"/>
        </w:rPr>
        <w:t>The complete installation shall conform to FM Global, the CSU Facilities Planning, Design, and Construction Standards and the Manufacturer’s</w:t>
      </w:r>
      <w:r>
        <w:rPr>
          <w:spacing w:val="-1"/>
          <w:sz w:val="20"/>
        </w:rPr>
        <w:t xml:space="preserve"> </w:t>
      </w:r>
      <w:r>
        <w:rPr>
          <w:sz w:val="20"/>
        </w:rPr>
        <w:t>recommendations.</w:t>
      </w:r>
    </w:p>
    <w:p w14:paraId="49214E8B" w14:textId="77777777" w:rsidR="00E207C7" w:rsidRDefault="00E207C7">
      <w:pPr>
        <w:pStyle w:val="BodyText"/>
        <w:spacing w:before="11"/>
        <w:ind w:left="0" w:firstLine="0"/>
        <w:rPr>
          <w:sz w:val="19"/>
        </w:rPr>
      </w:pPr>
    </w:p>
    <w:p w14:paraId="49214E8C" w14:textId="77777777" w:rsidR="00E207C7" w:rsidRDefault="00880F64">
      <w:pPr>
        <w:pStyle w:val="ListParagraph"/>
        <w:numPr>
          <w:ilvl w:val="1"/>
          <w:numId w:val="5"/>
        </w:numPr>
        <w:tabs>
          <w:tab w:val="left" w:pos="821"/>
        </w:tabs>
        <w:ind w:right="355"/>
        <w:rPr>
          <w:sz w:val="20"/>
        </w:rPr>
      </w:pPr>
      <w:r>
        <w:rPr>
          <w:sz w:val="20"/>
        </w:rPr>
        <w:t>The complete installation shall conform to Shop Drawings approved by FM Global, Poudre Fire Authority and CSU</w:t>
      </w:r>
      <w:r>
        <w:rPr>
          <w:spacing w:val="-3"/>
          <w:sz w:val="20"/>
        </w:rPr>
        <w:t xml:space="preserve"> </w:t>
      </w:r>
      <w:r>
        <w:rPr>
          <w:sz w:val="20"/>
        </w:rPr>
        <w:t>reviewers.</w:t>
      </w:r>
    </w:p>
    <w:p w14:paraId="49214E8D" w14:textId="77777777" w:rsidR="00E207C7" w:rsidRDefault="00E207C7">
      <w:pPr>
        <w:pStyle w:val="BodyText"/>
        <w:spacing w:before="1"/>
        <w:ind w:left="0" w:firstLine="0"/>
      </w:pPr>
    </w:p>
    <w:p w14:paraId="49214E8E" w14:textId="77777777" w:rsidR="00E207C7" w:rsidRDefault="00880F64">
      <w:pPr>
        <w:pStyle w:val="ListParagraph"/>
        <w:numPr>
          <w:ilvl w:val="0"/>
          <w:numId w:val="5"/>
        </w:numPr>
        <w:tabs>
          <w:tab w:val="left" w:pos="389"/>
        </w:tabs>
        <w:rPr>
          <w:sz w:val="20"/>
        </w:rPr>
      </w:pPr>
      <w:r>
        <w:rPr>
          <w:sz w:val="20"/>
        </w:rPr>
        <w:t>Quality</w:t>
      </w:r>
      <w:r>
        <w:rPr>
          <w:spacing w:val="-1"/>
          <w:sz w:val="20"/>
        </w:rPr>
        <w:t xml:space="preserve"> </w:t>
      </w:r>
      <w:r>
        <w:rPr>
          <w:sz w:val="20"/>
        </w:rPr>
        <w:t>Assurance:</w:t>
      </w:r>
    </w:p>
    <w:p w14:paraId="49214E8F" w14:textId="77777777" w:rsidR="00E207C7" w:rsidRDefault="00E207C7">
      <w:pPr>
        <w:pStyle w:val="BodyText"/>
        <w:spacing w:before="10"/>
        <w:ind w:left="0" w:firstLine="0"/>
        <w:rPr>
          <w:sz w:val="19"/>
        </w:rPr>
      </w:pPr>
    </w:p>
    <w:p w14:paraId="49214E90" w14:textId="77777777" w:rsidR="00E207C7" w:rsidRDefault="00880F64">
      <w:pPr>
        <w:pStyle w:val="ListParagraph"/>
        <w:numPr>
          <w:ilvl w:val="1"/>
          <w:numId w:val="5"/>
        </w:numPr>
        <w:tabs>
          <w:tab w:val="left" w:pos="821"/>
        </w:tabs>
        <w:rPr>
          <w:sz w:val="20"/>
        </w:rPr>
      </w:pPr>
      <w:r>
        <w:rPr>
          <w:sz w:val="20"/>
        </w:rPr>
        <w:t>Manufacturer’s</w:t>
      </w:r>
      <w:r>
        <w:rPr>
          <w:spacing w:val="-1"/>
          <w:sz w:val="20"/>
        </w:rPr>
        <w:t xml:space="preserve"> </w:t>
      </w:r>
      <w:r>
        <w:rPr>
          <w:sz w:val="20"/>
        </w:rPr>
        <w:t>Qualifications:</w:t>
      </w:r>
    </w:p>
    <w:p w14:paraId="49214E91" w14:textId="77777777" w:rsidR="00E207C7" w:rsidRDefault="00880F64">
      <w:pPr>
        <w:pStyle w:val="ListParagraph"/>
        <w:numPr>
          <w:ilvl w:val="2"/>
          <w:numId w:val="5"/>
        </w:numPr>
        <w:tabs>
          <w:tab w:val="left" w:pos="1325"/>
        </w:tabs>
        <w:ind w:right="196"/>
        <w:rPr>
          <w:sz w:val="20"/>
        </w:rPr>
      </w:pPr>
      <w:r>
        <w:rPr>
          <w:sz w:val="20"/>
        </w:rPr>
        <w:t xml:space="preserve">Firm regularly engages in the manufacture of Fire Suppression System of types, sizes, and characteristics compatible with the current campus Systems, and whose products have </w:t>
      </w:r>
      <w:r>
        <w:rPr>
          <w:sz w:val="20"/>
        </w:rPr>
        <w:lastRenderedPageBreak/>
        <w:t>been in satisfactory use in similar service for not less than five</w:t>
      </w:r>
      <w:r>
        <w:rPr>
          <w:spacing w:val="-2"/>
          <w:sz w:val="20"/>
        </w:rPr>
        <w:t xml:space="preserve"> </w:t>
      </w:r>
      <w:r>
        <w:rPr>
          <w:sz w:val="20"/>
        </w:rPr>
        <w:t>years.</w:t>
      </w:r>
    </w:p>
    <w:p w14:paraId="49214E94" w14:textId="77777777" w:rsidR="00E207C7" w:rsidRDefault="00880F64">
      <w:pPr>
        <w:pStyle w:val="ListParagraph"/>
        <w:numPr>
          <w:ilvl w:val="1"/>
          <w:numId w:val="5"/>
        </w:numPr>
        <w:tabs>
          <w:tab w:val="left" w:pos="821"/>
        </w:tabs>
        <w:spacing w:before="93" w:line="229" w:lineRule="exact"/>
        <w:rPr>
          <w:sz w:val="20"/>
        </w:rPr>
      </w:pPr>
      <w:r>
        <w:rPr>
          <w:sz w:val="20"/>
        </w:rPr>
        <w:t>Installers Qualifications:</w:t>
      </w:r>
    </w:p>
    <w:p w14:paraId="49214E95" w14:textId="77777777" w:rsidR="00E207C7" w:rsidRDefault="00880F64">
      <w:pPr>
        <w:pStyle w:val="ListParagraph"/>
        <w:numPr>
          <w:ilvl w:val="2"/>
          <w:numId w:val="5"/>
        </w:numPr>
        <w:tabs>
          <w:tab w:val="left" w:pos="1325"/>
        </w:tabs>
        <w:ind w:right="191"/>
        <w:rPr>
          <w:sz w:val="20"/>
        </w:rPr>
      </w:pPr>
      <w:r>
        <w:rPr>
          <w:sz w:val="20"/>
        </w:rPr>
        <w:t>System design and installation shall be supervised by a NICET Level III in Water-Base Systems Layout or Fire Protection Engineer with not less than five years of experience</w:t>
      </w:r>
      <w:r>
        <w:rPr>
          <w:spacing w:val="-27"/>
          <w:sz w:val="20"/>
        </w:rPr>
        <w:t xml:space="preserve"> </w:t>
      </w:r>
      <w:r>
        <w:rPr>
          <w:sz w:val="20"/>
        </w:rPr>
        <w:t>with sprinkler</w:t>
      </w:r>
      <w:r>
        <w:rPr>
          <w:spacing w:val="-2"/>
          <w:sz w:val="20"/>
        </w:rPr>
        <w:t xml:space="preserve"> </w:t>
      </w:r>
      <w:r>
        <w:rPr>
          <w:sz w:val="20"/>
        </w:rPr>
        <w:t>systems.</w:t>
      </w:r>
    </w:p>
    <w:p w14:paraId="49214E96" w14:textId="77777777" w:rsidR="00E207C7" w:rsidRDefault="00880F64">
      <w:pPr>
        <w:pStyle w:val="ListParagraph"/>
        <w:numPr>
          <w:ilvl w:val="3"/>
          <w:numId w:val="5"/>
        </w:numPr>
        <w:tabs>
          <w:tab w:val="left" w:pos="1915"/>
        </w:tabs>
        <w:ind w:right="222"/>
        <w:rPr>
          <w:sz w:val="20"/>
        </w:rPr>
      </w:pPr>
      <w:r>
        <w:rPr>
          <w:sz w:val="20"/>
        </w:rPr>
        <w:t>All field installation Work shall be continuously supervised by at least a NICET</w:t>
      </w:r>
      <w:r>
        <w:rPr>
          <w:spacing w:val="-25"/>
          <w:sz w:val="20"/>
        </w:rPr>
        <w:t xml:space="preserve"> </w:t>
      </w:r>
      <w:r>
        <w:rPr>
          <w:sz w:val="20"/>
        </w:rPr>
        <w:t>Level II in Water–Base Systems</w:t>
      </w:r>
      <w:r>
        <w:rPr>
          <w:spacing w:val="2"/>
          <w:sz w:val="20"/>
        </w:rPr>
        <w:t xml:space="preserve"> </w:t>
      </w:r>
      <w:r>
        <w:rPr>
          <w:sz w:val="20"/>
        </w:rPr>
        <w:t>Layout.</w:t>
      </w:r>
    </w:p>
    <w:p w14:paraId="49214E97" w14:textId="77777777" w:rsidR="00E207C7" w:rsidRDefault="00E207C7">
      <w:pPr>
        <w:pStyle w:val="BodyText"/>
        <w:spacing w:before="11"/>
        <w:ind w:left="0" w:firstLine="0"/>
        <w:rPr>
          <w:sz w:val="19"/>
        </w:rPr>
      </w:pPr>
    </w:p>
    <w:p w14:paraId="49214E98" w14:textId="77777777" w:rsidR="00E207C7" w:rsidRDefault="00880F64">
      <w:pPr>
        <w:pStyle w:val="ListParagraph"/>
        <w:numPr>
          <w:ilvl w:val="1"/>
          <w:numId w:val="5"/>
        </w:numPr>
        <w:tabs>
          <w:tab w:val="left" w:pos="821"/>
        </w:tabs>
        <w:rPr>
          <w:sz w:val="20"/>
        </w:rPr>
      </w:pPr>
      <w:r>
        <w:rPr>
          <w:sz w:val="20"/>
        </w:rPr>
        <w:t>System Authority:</w:t>
      </w:r>
    </w:p>
    <w:p w14:paraId="49214E99" w14:textId="77777777" w:rsidR="00E207C7" w:rsidRDefault="00880F64">
      <w:pPr>
        <w:pStyle w:val="ListParagraph"/>
        <w:numPr>
          <w:ilvl w:val="2"/>
          <w:numId w:val="5"/>
        </w:numPr>
        <w:tabs>
          <w:tab w:val="left" w:pos="1325"/>
        </w:tabs>
        <w:ind w:right="145"/>
        <w:rPr>
          <w:sz w:val="20"/>
        </w:rPr>
      </w:pPr>
      <w:r>
        <w:rPr>
          <w:sz w:val="20"/>
        </w:rPr>
        <w:t>The Contractor is responsible for receiving written acceptance for both plan review and</w:t>
      </w:r>
      <w:r>
        <w:rPr>
          <w:spacing w:val="-27"/>
          <w:sz w:val="20"/>
        </w:rPr>
        <w:t xml:space="preserve"> </w:t>
      </w:r>
      <w:r>
        <w:rPr>
          <w:sz w:val="20"/>
        </w:rPr>
        <w:t>final acceptance by the following</w:t>
      </w:r>
      <w:r>
        <w:rPr>
          <w:spacing w:val="1"/>
          <w:sz w:val="20"/>
        </w:rPr>
        <w:t xml:space="preserve"> </w:t>
      </w:r>
      <w:r>
        <w:rPr>
          <w:sz w:val="20"/>
        </w:rPr>
        <w:t>departments:</w:t>
      </w:r>
    </w:p>
    <w:p w14:paraId="49214E9A" w14:textId="77777777" w:rsidR="00E207C7" w:rsidRDefault="00880F64">
      <w:pPr>
        <w:pStyle w:val="ListParagraph"/>
        <w:numPr>
          <w:ilvl w:val="3"/>
          <w:numId w:val="5"/>
        </w:numPr>
        <w:tabs>
          <w:tab w:val="left" w:pos="1915"/>
        </w:tabs>
        <w:spacing w:before="1"/>
        <w:ind w:right="520"/>
        <w:rPr>
          <w:sz w:val="20"/>
        </w:rPr>
      </w:pPr>
      <w:r>
        <w:rPr>
          <w:sz w:val="20"/>
        </w:rPr>
        <w:t>CSU Facilities Management (FM) – Fire Systems Group is responsible for the operation, service and maintenance of all Fire Suppression Systems on the</w:t>
      </w:r>
      <w:r>
        <w:rPr>
          <w:spacing w:val="-16"/>
          <w:sz w:val="20"/>
        </w:rPr>
        <w:t xml:space="preserve"> </w:t>
      </w:r>
      <w:r>
        <w:rPr>
          <w:sz w:val="20"/>
        </w:rPr>
        <w:t>CSU campus and shall be referred to as FM Fire Systems throughout this document. (Email address</w:t>
      </w:r>
      <w:r>
        <w:rPr>
          <w:color w:val="0462C1"/>
          <w:spacing w:val="1"/>
          <w:sz w:val="20"/>
        </w:rPr>
        <w:t xml:space="preserve"> </w:t>
      </w:r>
      <w:hyperlink r:id="rId12">
        <w:r>
          <w:rPr>
            <w:color w:val="0462C1"/>
            <w:sz w:val="20"/>
            <w:u w:val="single" w:color="0462C1"/>
          </w:rPr>
          <w:t>firesprinklers@colostate.edu</w:t>
        </w:r>
      </w:hyperlink>
      <w:r>
        <w:rPr>
          <w:sz w:val="20"/>
        </w:rPr>
        <w:t>)</w:t>
      </w:r>
    </w:p>
    <w:p w14:paraId="49214E9B" w14:textId="69C8EE56" w:rsidR="00E207C7" w:rsidRDefault="00880F64">
      <w:pPr>
        <w:pStyle w:val="ListParagraph"/>
        <w:numPr>
          <w:ilvl w:val="3"/>
          <w:numId w:val="5"/>
        </w:numPr>
        <w:tabs>
          <w:tab w:val="left" w:pos="1915"/>
        </w:tabs>
        <w:ind w:right="656" w:hanging="331"/>
        <w:jc w:val="both"/>
        <w:rPr>
          <w:sz w:val="20"/>
        </w:rPr>
      </w:pPr>
      <w:r>
        <w:rPr>
          <w:sz w:val="20"/>
        </w:rPr>
        <w:t xml:space="preserve">Poudre Fire Authority (PFA), whose review and approval </w:t>
      </w:r>
      <w:r w:rsidR="006D262E">
        <w:rPr>
          <w:sz w:val="20"/>
        </w:rPr>
        <w:t>are</w:t>
      </w:r>
      <w:r>
        <w:rPr>
          <w:sz w:val="20"/>
        </w:rPr>
        <w:t xml:space="preserve"> required for all Fire Safety Systems, shall be referred to as Fire Department or PFA throughout</w:t>
      </w:r>
      <w:r>
        <w:rPr>
          <w:spacing w:val="-17"/>
          <w:sz w:val="20"/>
        </w:rPr>
        <w:t xml:space="preserve"> </w:t>
      </w:r>
      <w:r>
        <w:rPr>
          <w:sz w:val="20"/>
        </w:rPr>
        <w:t>this document.</w:t>
      </w:r>
    </w:p>
    <w:p w14:paraId="49214E9C" w14:textId="77777777" w:rsidR="00E207C7" w:rsidRDefault="00880F64">
      <w:pPr>
        <w:pStyle w:val="ListParagraph"/>
        <w:numPr>
          <w:ilvl w:val="3"/>
          <w:numId w:val="5"/>
        </w:numPr>
        <w:tabs>
          <w:tab w:val="left" w:pos="1915"/>
        </w:tabs>
        <w:spacing w:before="1"/>
        <w:ind w:hanging="376"/>
        <w:rPr>
          <w:sz w:val="20"/>
        </w:rPr>
      </w:pPr>
      <w:r>
        <w:rPr>
          <w:sz w:val="20"/>
        </w:rPr>
        <w:t>FM Global Design Review</w:t>
      </w:r>
      <w:r>
        <w:rPr>
          <w:spacing w:val="3"/>
          <w:sz w:val="20"/>
        </w:rPr>
        <w:t xml:space="preserve"> </w:t>
      </w:r>
      <w:r>
        <w:rPr>
          <w:sz w:val="20"/>
        </w:rPr>
        <w:t>Committee</w:t>
      </w:r>
    </w:p>
    <w:p w14:paraId="49214E9D" w14:textId="77777777" w:rsidR="00E207C7" w:rsidRDefault="00E207C7">
      <w:pPr>
        <w:pStyle w:val="BodyText"/>
        <w:spacing w:before="10"/>
        <w:ind w:left="0" w:firstLine="0"/>
        <w:rPr>
          <w:sz w:val="19"/>
        </w:rPr>
      </w:pPr>
    </w:p>
    <w:p w14:paraId="49214E9E" w14:textId="77777777" w:rsidR="00E207C7" w:rsidRDefault="00880F64">
      <w:pPr>
        <w:pStyle w:val="ListParagraph"/>
        <w:numPr>
          <w:ilvl w:val="1"/>
          <w:numId w:val="5"/>
        </w:numPr>
        <w:tabs>
          <w:tab w:val="left" w:pos="893"/>
        </w:tabs>
        <w:ind w:left="892" w:hanging="360"/>
        <w:rPr>
          <w:sz w:val="20"/>
        </w:rPr>
      </w:pPr>
      <w:r>
        <w:rPr>
          <w:sz w:val="20"/>
        </w:rPr>
        <w:t>Welders:</w:t>
      </w:r>
    </w:p>
    <w:p w14:paraId="49214E9F" w14:textId="77777777" w:rsidR="00E207C7" w:rsidRDefault="00880F64">
      <w:pPr>
        <w:pStyle w:val="ListParagraph"/>
        <w:numPr>
          <w:ilvl w:val="2"/>
          <w:numId w:val="5"/>
        </w:numPr>
        <w:tabs>
          <w:tab w:val="left" w:pos="1325"/>
        </w:tabs>
        <w:spacing w:before="1"/>
        <w:rPr>
          <w:sz w:val="20"/>
        </w:rPr>
      </w:pPr>
      <w:r>
        <w:rPr>
          <w:sz w:val="20"/>
        </w:rPr>
        <w:t xml:space="preserve">All welders must be certified in accordance with ANSI/ASME Section </w:t>
      </w:r>
      <w:r>
        <w:rPr>
          <w:spacing w:val="2"/>
          <w:sz w:val="20"/>
        </w:rPr>
        <w:t xml:space="preserve">9, </w:t>
      </w:r>
      <w:r>
        <w:rPr>
          <w:sz w:val="20"/>
        </w:rPr>
        <w:t>no</w:t>
      </w:r>
      <w:r>
        <w:rPr>
          <w:spacing w:val="-16"/>
          <w:sz w:val="20"/>
        </w:rPr>
        <w:t xml:space="preserve"> </w:t>
      </w:r>
      <w:r>
        <w:rPr>
          <w:sz w:val="20"/>
        </w:rPr>
        <w:t>substitution.</w:t>
      </w:r>
    </w:p>
    <w:p w14:paraId="49214EA0" w14:textId="77777777" w:rsidR="00E207C7" w:rsidRDefault="00880F64">
      <w:pPr>
        <w:pStyle w:val="ListParagraph"/>
        <w:numPr>
          <w:ilvl w:val="2"/>
          <w:numId w:val="5"/>
        </w:numPr>
        <w:tabs>
          <w:tab w:val="left" w:pos="1325"/>
        </w:tabs>
        <w:rPr>
          <w:sz w:val="20"/>
        </w:rPr>
      </w:pPr>
      <w:r>
        <w:rPr>
          <w:sz w:val="20"/>
        </w:rPr>
        <w:t>Welding Materials and Procedures shall conform to the ASME</w:t>
      </w:r>
      <w:r>
        <w:rPr>
          <w:spacing w:val="-2"/>
          <w:sz w:val="20"/>
        </w:rPr>
        <w:t xml:space="preserve"> </w:t>
      </w:r>
      <w:r>
        <w:rPr>
          <w:sz w:val="20"/>
        </w:rPr>
        <w:t>Code.</w:t>
      </w:r>
    </w:p>
    <w:p w14:paraId="49214EA1" w14:textId="77777777" w:rsidR="00E207C7" w:rsidRDefault="00E207C7">
      <w:pPr>
        <w:pStyle w:val="BodyText"/>
        <w:spacing w:before="1"/>
        <w:ind w:left="0" w:firstLine="0"/>
      </w:pPr>
    </w:p>
    <w:p w14:paraId="49214EA2" w14:textId="77777777" w:rsidR="00E207C7" w:rsidRDefault="00880F64">
      <w:pPr>
        <w:pStyle w:val="ListParagraph"/>
        <w:numPr>
          <w:ilvl w:val="1"/>
          <w:numId w:val="5"/>
        </w:numPr>
        <w:tabs>
          <w:tab w:val="left" w:pos="893"/>
        </w:tabs>
        <w:spacing w:line="229" w:lineRule="exact"/>
        <w:ind w:left="892" w:hanging="360"/>
        <w:rPr>
          <w:sz w:val="20"/>
        </w:rPr>
      </w:pPr>
      <w:r>
        <w:rPr>
          <w:sz w:val="20"/>
        </w:rPr>
        <w:t>Meetings:</w:t>
      </w:r>
    </w:p>
    <w:p w14:paraId="49214EA3" w14:textId="77777777" w:rsidR="00E207C7" w:rsidRDefault="00880F64">
      <w:pPr>
        <w:pStyle w:val="ListParagraph"/>
        <w:numPr>
          <w:ilvl w:val="2"/>
          <w:numId w:val="5"/>
        </w:numPr>
        <w:tabs>
          <w:tab w:val="left" w:pos="1325"/>
        </w:tabs>
        <w:ind w:right="174"/>
        <w:rPr>
          <w:sz w:val="20"/>
        </w:rPr>
      </w:pPr>
      <w:r>
        <w:rPr>
          <w:sz w:val="20"/>
        </w:rPr>
        <w:t>Technical code and design review meetings shall be required with FM Fire Systems for project coordination at 50% design, and any other meeting the Project Representative</w:t>
      </w:r>
      <w:r>
        <w:rPr>
          <w:spacing w:val="-20"/>
          <w:sz w:val="20"/>
        </w:rPr>
        <w:t xml:space="preserve"> </w:t>
      </w:r>
      <w:r>
        <w:rPr>
          <w:sz w:val="20"/>
        </w:rPr>
        <w:t>feels would benefit the</w:t>
      </w:r>
      <w:r>
        <w:rPr>
          <w:spacing w:val="-1"/>
          <w:sz w:val="20"/>
        </w:rPr>
        <w:t xml:space="preserve"> </w:t>
      </w:r>
      <w:r>
        <w:rPr>
          <w:sz w:val="20"/>
        </w:rPr>
        <w:t>Project.</w:t>
      </w:r>
    </w:p>
    <w:p w14:paraId="49214EA4" w14:textId="77777777" w:rsidR="00E207C7" w:rsidRDefault="00880F64">
      <w:pPr>
        <w:pStyle w:val="ListParagraph"/>
        <w:numPr>
          <w:ilvl w:val="2"/>
          <w:numId w:val="5"/>
        </w:numPr>
        <w:tabs>
          <w:tab w:val="left" w:pos="1325"/>
        </w:tabs>
        <w:rPr>
          <w:sz w:val="20"/>
        </w:rPr>
      </w:pPr>
      <w:r>
        <w:rPr>
          <w:sz w:val="20"/>
        </w:rPr>
        <w:t>FM Fire Systems shall be involved in any Project meetings that involve</w:t>
      </w:r>
      <w:r>
        <w:rPr>
          <w:spacing w:val="2"/>
          <w:sz w:val="20"/>
        </w:rPr>
        <w:t xml:space="preserve"> </w:t>
      </w:r>
      <w:r>
        <w:rPr>
          <w:sz w:val="20"/>
        </w:rPr>
        <w:t>PFA.</w:t>
      </w:r>
    </w:p>
    <w:p w14:paraId="49214EA5" w14:textId="77777777" w:rsidR="00E207C7" w:rsidRDefault="00880F64">
      <w:pPr>
        <w:pStyle w:val="ListParagraph"/>
        <w:numPr>
          <w:ilvl w:val="2"/>
          <w:numId w:val="5"/>
        </w:numPr>
        <w:tabs>
          <w:tab w:val="left" w:pos="1324"/>
          <w:tab w:val="left" w:pos="1325"/>
        </w:tabs>
        <w:spacing w:before="1"/>
        <w:ind w:right="220"/>
        <w:rPr>
          <w:sz w:val="20"/>
        </w:rPr>
      </w:pPr>
      <w:r>
        <w:rPr>
          <w:sz w:val="20"/>
        </w:rPr>
        <w:t>Preconstruction meetings shall be organized by Project Representative between Fire Suppression Contractor and FM Fire Systems representatives. FM Global</w:t>
      </w:r>
      <w:r>
        <w:rPr>
          <w:spacing w:val="-20"/>
          <w:sz w:val="20"/>
        </w:rPr>
        <w:t xml:space="preserve"> </w:t>
      </w:r>
      <w:r>
        <w:rPr>
          <w:sz w:val="20"/>
        </w:rPr>
        <w:t>Representatives shall be present when requested by FM</w:t>
      </w:r>
      <w:r>
        <w:rPr>
          <w:spacing w:val="1"/>
          <w:sz w:val="20"/>
        </w:rPr>
        <w:t xml:space="preserve"> </w:t>
      </w:r>
      <w:r>
        <w:rPr>
          <w:sz w:val="20"/>
        </w:rPr>
        <w:t>Global.</w:t>
      </w:r>
    </w:p>
    <w:p w14:paraId="49214EA6" w14:textId="77777777" w:rsidR="00E207C7" w:rsidRDefault="00E207C7">
      <w:pPr>
        <w:pStyle w:val="BodyText"/>
        <w:spacing w:before="11"/>
        <w:ind w:left="0" w:firstLine="0"/>
        <w:rPr>
          <w:sz w:val="19"/>
        </w:rPr>
      </w:pPr>
    </w:p>
    <w:p w14:paraId="49214EA7" w14:textId="77777777" w:rsidR="00E207C7" w:rsidRDefault="00880F64">
      <w:pPr>
        <w:pStyle w:val="ListParagraph"/>
        <w:numPr>
          <w:ilvl w:val="0"/>
          <w:numId w:val="5"/>
        </w:numPr>
        <w:tabs>
          <w:tab w:val="left" w:pos="389"/>
        </w:tabs>
        <w:rPr>
          <w:sz w:val="20"/>
        </w:rPr>
      </w:pPr>
      <w:r>
        <w:rPr>
          <w:sz w:val="20"/>
        </w:rPr>
        <w:t>Products:</w:t>
      </w:r>
    </w:p>
    <w:p w14:paraId="49214EA8" w14:textId="77777777" w:rsidR="00E207C7" w:rsidRDefault="00E207C7">
      <w:pPr>
        <w:pStyle w:val="BodyText"/>
        <w:ind w:left="0" w:firstLine="0"/>
      </w:pPr>
    </w:p>
    <w:p w14:paraId="49214EA9" w14:textId="77777777" w:rsidR="00E207C7" w:rsidRDefault="00880F64">
      <w:pPr>
        <w:pStyle w:val="ListParagraph"/>
        <w:numPr>
          <w:ilvl w:val="1"/>
          <w:numId w:val="5"/>
        </w:numPr>
        <w:tabs>
          <w:tab w:val="left" w:pos="821"/>
        </w:tabs>
        <w:spacing w:before="1"/>
        <w:rPr>
          <w:sz w:val="20"/>
        </w:rPr>
      </w:pPr>
      <w:r>
        <w:rPr>
          <w:sz w:val="20"/>
        </w:rPr>
        <w:t>Underground Pipe:</w:t>
      </w:r>
    </w:p>
    <w:p w14:paraId="49214EAA" w14:textId="77777777" w:rsidR="00E207C7" w:rsidRDefault="00880F64">
      <w:pPr>
        <w:pStyle w:val="ListParagraph"/>
        <w:numPr>
          <w:ilvl w:val="2"/>
          <w:numId w:val="5"/>
        </w:numPr>
        <w:tabs>
          <w:tab w:val="left" w:pos="1325"/>
        </w:tabs>
        <w:ind w:right="275"/>
        <w:rPr>
          <w:sz w:val="20"/>
        </w:rPr>
      </w:pPr>
      <w:r>
        <w:rPr>
          <w:sz w:val="20"/>
        </w:rPr>
        <w:t>Each underground pipe joint or connection shall include a compression–type joint</w:t>
      </w:r>
      <w:r>
        <w:rPr>
          <w:spacing w:val="-25"/>
          <w:sz w:val="20"/>
        </w:rPr>
        <w:t xml:space="preserve"> </w:t>
      </w:r>
      <w:r>
        <w:rPr>
          <w:sz w:val="20"/>
        </w:rPr>
        <w:t>restraint device (Mega Lug or</w:t>
      </w:r>
      <w:r>
        <w:rPr>
          <w:spacing w:val="-1"/>
          <w:sz w:val="20"/>
        </w:rPr>
        <w:t xml:space="preserve"> </w:t>
      </w:r>
      <w:r>
        <w:rPr>
          <w:sz w:val="20"/>
        </w:rPr>
        <w:t>equal).</w:t>
      </w:r>
    </w:p>
    <w:p w14:paraId="49214EAB" w14:textId="77777777" w:rsidR="00E207C7" w:rsidRDefault="00880F64">
      <w:pPr>
        <w:pStyle w:val="ListParagraph"/>
        <w:numPr>
          <w:ilvl w:val="2"/>
          <w:numId w:val="5"/>
        </w:numPr>
        <w:tabs>
          <w:tab w:val="left" w:pos="1325"/>
        </w:tabs>
        <w:ind w:right="172"/>
        <w:rPr>
          <w:sz w:val="20"/>
        </w:rPr>
      </w:pPr>
      <w:r>
        <w:rPr>
          <w:sz w:val="20"/>
        </w:rPr>
        <w:t>Any changes in direction of underground piping shall be provided with a thrust block or joint restraint as required per NFPA 13 and NFPA</w:t>
      </w:r>
      <w:r>
        <w:rPr>
          <w:spacing w:val="2"/>
          <w:sz w:val="20"/>
        </w:rPr>
        <w:t xml:space="preserve"> </w:t>
      </w:r>
      <w:r>
        <w:rPr>
          <w:sz w:val="20"/>
        </w:rPr>
        <w:t>24.</w:t>
      </w:r>
    </w:p>
    <w:p w14:paraId="49214EAC" w14:textId="77777777" w:rsidR="00E207C7" w:rsidRDefault="00880F64">
      <w:pPr>
        <w:pStyle w:val="ListParagraph"/>
        <w:numPr>
          <w:ilvl w:val="2"/>
          <w:numId w:val="5"/>
        </w:numPr>
        <w:tabs>
          <w:tab w:val="left" w:pos="1324"/>
          <w:tab w:val="left" w:pos="1325"/>
        </w:tabs>
        <w:ind w:right="197"/>
        <w:rPr>
          <w:sz w:val="20"/>
        </w:rPr>
      </w:pPr>
      <w:r>
        <w:rPr>
          <w:sz w:val="20"/>
        </w:rPr>
        <w:t>Changes in direction where entering buildings shall be provided with both thrust blocks</w:t>
      </w:r>
      <w:r>
        <w:rPr>
          <w:spacing w:val="-21"/>
          <w:sz w:val="20"/>
        </w:rPr>
        <w:t xml:space="preserve"> </w:t>
      </w:r>
      <w:r>
        <w:rPr>
          <w:sz w:val="20"/>
        </w:rPr>
        <w:t>and joint</w:t>
      </w:r>
      <w:r>
        <w:rPr>
          <w:spacing w:val="-2"/>
          <w:sz w:val="20"/>
        </w:rPr>
        <w:t xml:space="preserve"> </w:t>
      </w:r>
      <w:r>
        <w:rPr>
          <w:sz w:val="20"/>
        </w:rPr>
        <w:t>restraint.</w:t>
      </w:r>
    </w:p>
    <w:p w14:paraId="49214EAD" w14:textId="77777777" w:rsidR="00E207C7" w:rsidRDefault="00880F64">
      <w:pPr>
        <w:pStyle w:val="ListParagraph"/>
        <w:numPr>
          <w:ilvl w:val="2"/>
          <w:numId w:val="5"/>
        </w:numPr>
        <w:tabs>
          <w:tab w:val="left" w:pos="1325"/>
        </w:tabs>
        <w:ind w:right="139"/>
        <w:rPr>
          <w:sz w:val="20"/>
        </w:rPr>
      </w:pPr>
      <w:r>
        <w:rPr>
          <w:sz w:val="20"/>
        </w:rPr>
        <w:t>Underground pipe shall be installed by either a Fire Sprinkler Contractor or an Underground Contractor licensed by the State of Colorado to install underground fire service</w:t>
      </w:r>
      <w:r>
        <w:rPr>
          <w:spacing w:val="-14"/>
          <w:sz w:val="20"/>
        </w:rPr>
        <w:t xml:space="preserve"> </w:t>
      </w:r>
      <w:r>
        <w:rPr>
          <w:sz w:val="20"/>
        </w:rPr>
        <w:t>mains.</w:t>
      </w:r>
    </w:p>
    <w:p w14:paraId="49214EAE" w14:textId="77777777" w:rsidR="00E207C7" w:rsidRDefault="00880F64">
      <w:pPr>
        <w:pStyle w:val="ListParagraph"/>
        <w:numPr>
          <w:ilvl w:val="2"/>
          <w:numId w:val="5"/>
        </w:numPr>
        <w:tabs>
          <w:tab w:val="left" w:pos="1325"/>
        </w:tabs>
        <w:ind w:right="478"/>
        <w:rPr>
          <w:sz w:val="20"/>
        </w:rPr>
      </w:pPr>
      <w:r>
        <w:rPr>
          <w:sz w:val="20"/>
        </w:rPr>
        <w:t>Pipe shall be hydrostatically tested and be witnessed by FM Fire Systems before being covered up for two hours at 200 psi, including fire department connections per NFPA</w:t>
      </w:r>
      <w:r>
        <w:rPr>
          <w:spacing w:val="-21"/>
          <w:sz w:val="20"/>
        </w:rPr>
        <w:t xml:space="preserve"> </w:t>
      </w:r>
      <w:r>
        <w:rPr>
          <w:sz w:val="20"/>
        </w:rPr>
        <w:t>24</w:t>
      </w:r>
    </w:p>
    <w:p w14:paraId="49214EAF" w14:textId="77777777" w:rsidR="00E207C7" w:rsidRDefault="00E207C7">
      <w:pPr>
        <w:pStyle w:val="BodyText"/>
        <w:ind w:left="0" w:firstLine="0"/>
        <w:rPr>
          <w:sz w:val="24"/>
        </w:rPr>
      </w:pPr>
    </w:p>
    <w:p w14:paraId="49214EB0" w14:textId="77777777" w:rsidR="00E207C7" w:rsidRDefault="00880F64">
      <w:pPr>
        <w:pStyle w:val="ListParagraph"/>
        <w:numPr>
          <w:ilvl w:val="1"/>
          <w:numId w:val="5"/>
        </w:numPr>
        <w:tabs>
          <w:tab w:val="left" w:pos="821"/>
        </w:tabs>
        <w:rPr>
          <w:sz w:val="20"/>
        </w:rPr>
      </w:pPr>
      <w:r>
        <w:rPr>
          <w:sz w:val="20"/>
        </w:rPr>
        <w:t>Aboveground Pipe:</w:t>
      </w:r>
    </w:p>
    <w:p w14:paraId="49214EB1" w14:textId="77777777" w:rsidR="00E207C7" w:rsidRDefault="00880F64">
      <w:pPr>
        <w:pStyle w:val="ListParagraph"/>
        <w:numPr>
          <w:ilvl w:val="2"/>
          <w:numId w:val="5"/>
        </w:numPr>
        <w:tabs>
          <w:tab w:val="left" w:pos="1325"/>
        </w:tabs>
        <w:ind w:right="112"/>
        <w:rPr>
          <w:sz w:val="20"/>
        </w:rPr>
      </w:pPr>
      <w:r>
        <w:rPr>
          <w:sz w:val="20"/>
        </w:rPr>
        <w:t>All Wet Sprinkler System piping shall be a minimum of schedule 10 or equivalent black</w:t>
      </w:r>
      <w:r>
        <w:rPr>
          <w:spacing w:val="-26"/>
          <w:sz w:val="20"/>
        </w:rPr>
        <w:t xml:space="preserve"> </w:t>
      </w:r>
      <w:r>
        <w:rPr>
          <w:sz w:val="20"/>
        </w:rPr>
        <w:t>steel pipe with rolled groove ends for pipe sizes 1 ¼” and larger and schedule 40 or equivalent black steel for threaded pipe up to 2” and cut groove for 1” to 8” pipe, unless otherwise required by FM Global or Fire Protection</w:t>
      </w:r>
      <w:r>
        <w:rPr>
          <w:spacing w:val="1"/>
          <w:sz w:val="20"/>
        </w:rPr>
        <w:t xml:space="preserve"> </w:t>
      </w:r>
      <w:r>
        <w:rPr>
          <w:sz w:val="20"/>
        </w:rPr>
        <w:t>Engineer.</w:t>
      </w:r>
    </w:p>
    <w:p w14:paraId="7033CFFF" w14:textId="77777777" w:rsidR="00505F68" w:rsidRDefault="00880F64" w:rsidP="00505F68">
      <w:pPr>
        <w:pStyle w:val="ListParagraph"/>
        <w:numPr>
          <w:ilvl w:val="2"/>
          <w:numId w:val="5"/>
        </w:numPr>
        <w:tabs>
          <w:tab w:val="left" w:pos="1325"/>
          <w:tab w:val="left" w:pos="1325"/>
        </w:tabs>
        <w:ind w:right="174"/>
        <w:rPr>
          <w:sz w:val="20"/>
        </w:rPr>
      </w:pPr>
      <w:r>
        <w:rPr>
          <w:sz w:val="20"/>
        </w:rPr>
        <w:t>All fire suppression systems shall be provided with a main flow installed prior to any system or sectional</w:t>
      </w:r>
      <w:r>
        <w:rPr>
          <w:spacing w:val="-4"/>
          <w:sz w:val="20"/>
        </w:rPr>
        <w:t xml:space="preserve"> </w:t>
      </w:r>
      <w:r>
        <w:rPr>
          <w:sz w:val="20"/>
        </w:rPr>
        <w:t>valves.</w:t>
      </w:r>
    </w:p>
    <w:p w14:paraId="49214EB5" w14:textId="03BFCD4E" w:rsidR="00E207C7" w:rsidRPr="00505F68" w:rsidRDefault="00880F64" w:rsidP="00505F68">
      <w:pPr>
        <w:pStyle w:val="ListParagraph"/>
        <w:numPr>
          <w:ilvl w:val="2"/>
          <w:numId w:val="5"/>
        </w:numPr>
        <w:tabs>
          <w:tab w:val="left" w:pos="1325"/>
          <w:tab w:val="left" w:pos="1325"/>
        </w:tabs>
        <w:ind w:right="174"/>
        <w:rPr>
          <w:sz w:val="20"/>
        </w:rPr>
      </w:pPr>
      <w:r w:rsidRPr="00505F68">
        <w:rPr>
          <w:sz w:val="20"/>
        </w:rPr>
        <w:t>All Dry and Pre-action System piping and fittings shall be externally and</w:t>
      </w:r>
      <w:r w:rsidRPr="00505F68">
        <w:rPr>
          <w:spacing w:val="-26"/>
          <w:sz w:val="20"/>
        </w:rPr>
        <w:t xml:space="preserve"> </w:t>
      </w:r>
      <w:r w:rsidRPr="00505F68">
        <w:rPr>
          <w:sz w:val="20"/>
        </w:rPr>
        <w:t>internally galvanized. Unless approved by FM Fire Systems.</w:t>
      </w:r>
    </w:p>
    <w:p w14:paraId="49214EB6" w14:textId="77777777" w:rsidR="00E207C7" w:rsidRDefault="00880F64">
      <w:pPr>
        <w:pStyle w:val="ListParagraph"/>
        <w:numPr>
          <w:ilvl w:val="3"/>
          <w:numId w:val="5"/>
        </w:numPr>
        <w:tabs>
          <w:tab w:val="left" w:pos="1915"/>
        </w:tabs>
        <w:ind w:right="379"/>
        <w:rPr>
          <w:sz w:val="20"/>
        </w:rPr>
      </w:pPr>
      <w:r>
        <w:rPr>
          <w:sz w:val="20"/>
        </w:rPr>
        <w:lastRenderedPageBreak/>
        <w:t>Exception: Black steel pipe for dry systems will only be allowed to be installed</w:t>
      </w:r>
      <w:r>
        <w:rPr>
          <w:spacing w:val="-23"/>
          <w:sz w:val="20"/>
        </w:rPr>
        <w:t xml:space="preserve"> </w:t>
      </w:r>
      <w:r>
        <w:rPr>
          <w:sz w:val="20"/>
        </w:rPr>
        <w:t>with an approved Nitrogen</w:t>
      </w:r>
      <w:r>
        <w:rPr>
          <w:spacing w:val="-2"/>
          <w:sz w:val="20"/>
        </w:rPr>
        <w:t xml:space="preserve"> </w:t>
      </w:r>
      <w:r>
        <w:rPr>
          <w:sz w:val="20"/>
        </w:rPr>
        <w:t>System.</w:t>
      </w:r>
    </w:p>
    <w:p w14:paraId="49214EB7" w14:textId="77777777" w:rsidR="00E207C7" w:rsidRDefault="00880F64">
      <w:pPr>
        <w:pStyle w:val="ListParagraph"/>
        <w:numPr>
          <w:ilvl w:val="2"/>
          <w:numId w:val="5"/>
        </w:numPr>
        <w:tabs>
          <w:tab w:val="left" w:pos="1325"/>
        </w:tabs>
        <w:rPr>
          <w:sz w:val="20"/>
        </w:rPr>
      </w:pPr>
      <w:r>
        <w:rPr>
          <w:sz w:val="20"/>
        </w:rPr>
        <w:t>CPVC piping shall not be</w:t>
      </w:r>
      <w:r>
        <w:rPr>
          <w:spacing w:val="-7"/>
          <w:sz w:val="20"/>
        </w:rPr>
        <w:t xml:space="preserve"> </w:t>
      </w:r>
      <w:r>
        <w:rPr>
          <w:sz w:val="20"/>
        </w:rPr>
        <w:t>used.</w:t>
      </w:r>
    </w:p>
    <w:p w14:paraId="49214EB8" w14:textId="77777777" w:rsidR="00E207C7" w:rsidRDefault="00880F64">
      <w:pPr>
        <w:pStyle w:val="ListParagraph"/>
        <w:numPr>
          <w:ilvl w:val="2"/>
          <w:numId w:val="5"/>
        </w:numPr>
        <w:tabs>
          <w:tab w:val="left" w:pos="1325"/>
        </w:tabs>
        <w:ind w:right="479"/>
        <w:rPr>
          <w:sz w:val="20"/>
        </w:rPr>
      </w:pPr>
      <w:r>
        <w:rPr>
          <w:sz w:val="20"/>
        </w:rPr>
        <w:t>Pipe shall be hydrostatically tested and be witnessed by FM Fire Systems before being covered up for two hours at 200 psi, including fire department connections per NFPA</w:t>
      </w:r>
      <w:r>
        <w:rPr>
          <w:spacing w:val="-23"/>
          <w:sz w:val="20"/>
        </w:rPr>
        <w:t xml:space="preserve"> </w:t>
      </w:r>
      <w:r>
        <w:rPr>
          <w:sz w:val="20"/>
        </w:rPr>
        <w:t>24</w:t>
      </w:r>
    </w:p>
    <w:p w14:paraId="49214EB9" w14:textId="77777777" w:rsidR="00E207C7" w:rsidRDefault="00E207C7">
      <w:pPr>
        <w:pStyle w:val="BodyText"/>
        <w:spacing w:before="10"/>
        <w:ind w:left="0" w:firstLine="0"/>
        <w:rPr>
          <w:sz w:val="19"/>
        </w:rPr>
      </w:pPr>
    </w:p>
    <w:p w14:paraId="49214EBA" w14:textId="77777777" w:rsidR="00E207C7" w:rsidRDefault="00880F64">
      <w:pPr>
        <w:pStyle w:val="ListParagraph"/>
        <w:numPr>
          <w:ilvl w:val="1"/>
          <w:numId w:val="5"/>
        </w:numPr>
        <w:tabs>
          <w:tab w:val="left" w:pos="821"/>
        </w:tabs>
        <w:rPr>
          <w:sz w:val="20"/>
        </w:rPr>
      </w:pPr>
      <w:r>
        <w:rPr>
          <w:sz w:val="20"/>
        </w:rPr>
        <w:t>Mechanical Grooved</w:t>
      </w:r>
      <w:r>
        <w:rPr>
          <w:spacing w:val="-2"/>
          <w:sz w:val="20"/>
        </w:rPr>
        <w:t xml:space="preserve"> </w:t>
      </w:r>
      <w:r>
        <w:rPr>
          <w:sz w:val="20"/>
        </w:rPr>
        <w:t>Couplings:</w:t>
      </w:r>
    </w:p>
    <w:p w14:paraId="49214EBB" w14:textId="77777777" w:rsidR="00E207C7" w:rsidRDefault="00880F64">
      <w:pPr>
        <w:pStyle w:val="ListParagraph"/>
        <w:numPr>
          <w:ilvl w:val="2"/>
          <w:numId w:val="5"/>
        </w:numPr>
        <w:tabs>
          <w:tab w:val="left" w:pos="1325"/>
        </w:tabs>
        <w:spacing w:before="1"/>
        <w:rPr>
          <w:sz w:val="20"/>
        </w:rPr>
      </w:pPr>
      <w:r>
        <w:rPr>
          <w:sz w:val="20"/>
        </w:rPr>
        <w:t>Grooved couplings and fittings shall be designed for a working pressure of 300</w:t>
      </w:r>
      <w:r>
        <w:rPr>
          <w:spacing w:val="-7"/>
          <w:sz w:val="20"/>
        </w:rPr>
        <w:t xml:space="preserve"> </w:t>
      </w:r>
      <w:r>
        <w:rPr>
          <w:sz w:val="20"/>
        </w:rPr>
        <w:t>psi.</w:t>
      </w:r>
    </w:p>
    <w:p w14:paraId="49214EBC" w14:textId="77777777" w:rsidR="00E207C7" w:rsidRDefault="00880F64">
      <w:pPr>
        <w:pStyle w:val="ListParagraph"/>
        <w:numPr>
          <w:ilvl w:val="2"/>
          <w:numId w:val="5"/>
        </w:numPr>
        <w:tabs>
          <w:tab w:val="left" w:pos="1325"/>
        </w:tabs>
        <w:rPr>
          <w:sz w:val="20"/>
        </w:rPr>
      </w:pPr>
      <w:r>
        <w:rPr>
          <w:sz w:val="20"/>
        </w:rPr>
        <w:t>Malleable iron housing</w:t>
      </w:r>
      <w:r>
        <w:rPr>
          <w:spacing w:val="-4"/>
          <w:sz w:val="20"/>
        </w:rPr>
        <w:t xml:space="preserve"> </w:t>
      </w:r>
      <w:r>
        <w:rPr>
          <w:sz w:val="20"/>
        </w:rPr>
        <w:t>clamps:</w:t>
      </w:r>
    </w:p>
    <w:p w14:paraId="49214EBD" w14:textId="77777777" w:rsidR="00E207C7" w:rsidRDefault="00880F64">
      <w:pPr>
        <w:pStyle w:val="ListParagraph"/>
        <w:numPr>
          <w:ilvl w:val="3"/>
          <w:numId w:val="5"/>
        </w:numPr>
        <w:tabs>
          <w:tab w:val="left" w:pos="1915"/>
        </w:tabs>
        <w:spacing w:before="1"/>
        <w:ind w:right="221"/>
        <w:rPr>
          <w:sz w:val="20"/>
        </w:rPr>
      </w:pPr>
      <w:r>
        <w:rPr>
          <w:sz w:val="20"/>
        </w:rPr>
        <w:t>ASTM A47, UL listed, engage and lock, designed to permit some angular</w:t>
      </w:r>
      <w:r>
        <w:rPr>
          <w:spacing w:val="-27"/>
          <w:sz w:val="20"/>
        </w:rPr>
        <w:t xml:space="preserve"> </w:t>
      </w:r>
      <w:r>
        <w:rPr>
          <w:sz w:val="20"/>
        </w:rPr>
        <w:t>deflection, contraction, and expansion (Firelock fittings</w:t>
      </w:r>
      <w:r>
        <w:rPr>
          <w:spacing w:val="-2"/>
          <w:sz w:val="20"/>
        </w:rPr>
        <w:t xml:space="preserve"> </w:t>
      </w:r>
      <w:r>
        <w:rPr>
          <w:sz w:val="20"/>
        </w:rPr>
        <w:t>acceptable)</w:t>
      </w:r>
    </w:p>
    <w:p w14:paraId="49214EBE" w14:textId="77777777" w:rsidR="00E207C7" w:rsidRDefault="00880F64">
      <w:pPr>
        <w:pStyle w:val="ListParagraph"/>
        <w:numPr>
          <w:ilvl w:val="2"/>
          <w:numId w:val="5"/>
        </w:numPr>
        <w:tabs>
          <w:tab w:val="left" w:pos="1324"/>
          <w:tab w:val="left" w:pos="1325"/>
        </w:tabs>
        <w:spacing w:line="229" w:lineRule="exact"/>
        <w:rPr>
          <w:sz w:val="20"/>
        </w:rPr>
      </w:pPr>
      <w:r>
        <w:rPr>
          <w:sz w:val="20"/>
        </w:rPr>
        <w:t>Galvanized couplings are required for galvanized</w:t>
      </w:r>
      <w:r>
        <w:rPr>
          <w:spacing w:val="-17"/>
          <w:sz w:val="20"/>
        </w:rPr>
        <w:t xml:space="preserve"> </w:t>
      </w:r>
      <w:r>
        <w:rPr>
          <w:sz w:val="20"/>
        </w:rPr>
        <w:t>pipe.</w:t>
      </w:r>
    </w:p>
    <w:p w14:paraId="49214EBF" w14:textId="77777777" w:rsidR="00E207C7" w:rsidRDefault="00880F64">
      <w:pPr>
        <w:pStyle w:val="ListParagraph"/>
        <w:numPr>
          <w:ilvl w:val="2"/>
          <w:numId w:val="5"/>
        </w:numPr>
        <w:tabs>
          <w:tab w:val="left" w:pos="1325"/>
        </w:tabs>
        <w:rPr>
          <w:sz w:val="20"/>
        </w:rPr>
      </w:pPr>
      <w:r>
        <w:rPr>
          <w:sz w:val="20"/>
        </w:rPr>
        <w:t>"C" shaped composition sealing gasket: ASTM</w:t>
      </w:r>
      <w:r>
        <w:rPr>
          <w:spacing w:val="-19"/>
          <w:sz w:val="20"/>
        </w:rPr>
        <w:t xml:space="preserve"> </w:t>
      </w:r>
      <w:r>
        <w:rPr>
          <w:sz w:val="20"/>
        </w:rPr>
        <w:t>D2000.</w:t>
      </w:r>
    </w:p>
    <w:p w14:paraId="49214EC0" w14:textId="67411583" w:rsidR="00E207C7" w:rsidRDefault="00880F64">
      <w:pPr>
        <w:pStyle w:val="ListParagraph"/>
        <w:numPr>
          <w:ilvl w:val="2"/>
          <w:numId w:val="5"/>
        </w:numPr>
        <w:tabs>
          <w:tab w:val="left" w:pos="1325"/>
        </w:tabs>
        <w:rPr>
          <w:sz w:val="20"/>
        </w:rPr>
      </w:pPr>
      <w:r>
        <w:rPr>
          <w:sz w:val="20"/>
        </w:rPr>
        <w:t xml:space="preserve">Steel bolts, </w:t>
      </w:r>
      <w:r w:rsidR="006D262E">
        <w:rPr>
          <w:sz w:val="20"/>
        </w:rPr>
        <w:t>nuts,</w:t>
      </w:r>
      <w:r>
        <w:rPr>
          <w:sz w:val="20"/>
        </w:rPr>
        <w:t xml:space="preserve"> and</w:t>
      </w:r>
      <w:r>
        <w:rPr>
          <w:spacing w:val="-1"/>
          <w:sz w:val="20"/>
        </w:rPr>
        <w:t xml:space="preserve"> </w:t>
      </w:r>
      <w:r>
        <w:rPr>
          <w:sz w:val="20"/>
        </w:rPr>
        <w:t>washers:</w:t>
      </w:r>
    </w:p>
    <w:p w14:paraId="49214EC1" w14:textId="77777777" w:rsidR="00E207C7" w:rsidRDefault="00880F64">
      <w:pPr>
        <w:pStyle w:val="ListParagraph"/>
        <w:numPr>
          <w:ilvl w:val="3"/>
          <w:numId w:val="5"/>
        </w:numPr>
        <w:tabs>
          <w:tab w:val="left" w:pos="1915"/>
        </w:tabs>
        <w:spacing w:before="1"/>
        <w:rPr>
          <w:sz w:val="20"/>
        </w:rPr>
      </w:pPr>
      <w:r>
        <w:rPr>
          <w:sz w:val="20"/>
        </w:rPr>
        <w:t>ASTM A183 heat treated with a minimum tensile strength of 110,000</w:t>
      </w:r>
      <w:r>
        <w:rPr>
          <w:spacing w:val="-10"/>
          <w:sz w:val="20"/>
        </w:rPr>
        <w:t xml:space="preserve"> </w:t>
      </w:r>
      <w:r>
        <w:rPr>
          <w:sz w:val="20"/>
        </w:rPr>
        <w:t>psi</w:t>
      </w:r>
    </w:p>
    <w:p w14:paraId="49214EC2" w14:textId="77777777" w:rsidR="00E207C7" w:rsidRDefault="00880F64">
      <w:pPr>
        <w:pStyle w:val="ListParagraph"/>
        <w:numPr>
          <w:ilvl w:val="2"/>
          <w:numId w:val="5"/>
        </w:numPr>
        <w:tabs>
          <w:tab w:val="left" w:pos="1324"/>
          <w:tab w:val="left" w:pos="1325"/>
        </w:tabs>
        <w:ind w:right="274"/>
        <w:rPr>
          <w:sz w:val="20"/>
        </w:rPr>
      </w:pPr>
      <w:r>
        <w:rPr>
          <w:sz w:val="20"/>
        </w:rPr>
        <w:t>Victaulic grooved couplings Style 009 not permitted on Dry Systems with tank mounted air compressors.</w:t>
      </w:r>
    </w:p>
    <w:p w14:paraId="49214EC3" w14:textId="77777777" w:rsidR="00E207C7" w:rsidRDefault="00E207C7">
      <w:pPr>
        <w:pStyle w:val="BodyText"/>
        <w:spacing w:before="10"/>
        <w:ind w:left="0" w:firstLine="0"/>
        <w:rPr>
          <w:sz w:val="19"/>
        </w:rPr>
      </w:pPr>
    </w:p>
    <w:p w14:paraId="49214EC4" w14:textId="77777777" w:rsidR="00E207C7" w:rsidRDefault="00880F64">
      <w:pPr>
        <w:pStyle w:val="ListParagraph"/>
        <w:numPr>
          <w:ilvl w:val="1"/>
          <w:numId w:val="5"/>
        </w:numPr>
        <w:tabs>
          <w:tab w:val="left" w:pos="821"/>
        </w:tabs>
        <w:spacing w:before="1"/>
        <w:rPr>
          <w:sz w:val="20"/>
        </w:rPr>
      </w:pPr>
      <w:r>
        <w:rPr>
          <w:sz w:val="20"/>
        </w:rPr>
        <w:t>Valves:</w:t>
      </w:r>
    </w:p>
    <w:p w14:paraId="49214EC5" w14:textId="77777777" w:rsidR="00E207C7" w:rsidRDefault="00880F64">
      <w:pPr>
        <w:pStyle w:val="ListParagraph"/>
        <w:numPr>
          <w:ilvl w:val="2"/>
          <w:numId w:val="5"/>
        </w:numPr>
        <w:tabs>
          <w:tab w:val="left" w:pos="1325"/>
        </w:tabs>
        <w:ind w:right="490"/>
        <w:rPr>
          <w:sz w:val="20"/>
        </w:rPr>
      </w:pPr>
      <w:r>
        <w:rPr>
          <w:sz w:val="20"/>
        </w:rPr>
        <w:t>Unless specified otherwise, all valves shall be UL listed and/or FM approved and be suitable for the maximum anticipated System pressure or a minimum of 175 psi</w:t>
      </w:r>
      <w:r>
        <w:rPr>
          <w:spacing w:val="-24"/>
          <w:sz w:val="20"/>
        </w:rPr>
        <w:t xml:space="preserve"> </w:t>
      </w:r>
      <w:r>
        <w:rPr>
          <w:sz w:val="20"/>
        </w:rPr>
        <w:t>working pressure, whichever is</w:t>
      </w:r>
      <w:r>
        <w:rPr>
          <w:spacing w:val="-1"/>
          <w:sz w:val="20"/>
        </w:rPr>
        <w:t xml:space="preserve"> </w:t>
      </w:r>
      <w:r>
        <w:rPr>
          <w:sz w:val="20"/>
        </w:rPr>
        <w:t>greater.</w:t>
      </w:r>
    </w:p>
    <w:p w14:paraId="49214EC6" w14:textId="77777777" w:rsidR="00E207C7" w:rsidRDefault="00880F64">
      <w:pPr>
        <w:pStyle w:val="ListParagraph"/>
        <w:numPr>
          <w:ilvl w:val="2"/>
          <w:numId w:val="5"/>
        </w:numPr>
        <w:tabs>
          <w:tab w:val="left" w:pos="1325"/>
        </w:tabs>
        <w:ind w:right="340"/>
        <w:rPr>
          <w:sz w:val="20"/>
        </w:rPr>
      </w:pPr>
      <w:r>
        <w:rPr>
          <w:sz w:val="20"/>
        </w:rPr>
        <w:t>All valves in the Sprinkler System shall be UL listed and/or FM approved butterfly, gate or ball type indicating valves except for the following, which shall be</w:t>
      </w:r>
      <w:r>
        <w:rPr>
          <w:spacing w:val="-12"/>
          <w:sz w:val="20"/>
        </w:rPr>
        <w:t xml:space="preserve"> </w:t>
      </w:r>
      <w:r>
        <w:rPr>
          <w:sz w:val="20"/>
        </w:rPr>
        <w:t>OS&amp;Y:</w:t>
      </w:r>
    </w:p>
    <w:p w14:paraId="49214EC7" w14:textId="77777777" w:rsidR="00E207C7" w:rsidRDefault="00880F64">
      <w:pPr>
        <w:pStyle w:val="ListParagraph"/>
        <w:numPr>
          <w:ilvl w:val="3"/>
          <w:numId w:val="5"/>
        </w:numPr>
        <w:tabs>
          <w:tab w:val="left" w:pos="1915"/>
        </w:tabs>
        <w:rPr>
          <w:sz w:val="20"/>
        </w:rPr>
      </w:pPr>
      <w:r>
        <w:rPr>
          <w:sz w:val="20"/>
        </w:rPr>
        <w:t>All indicating valves on the suction side of a fire</w:t>
      </w:r>
      <w:r>
        <w:rPr>
          <w:spacing w:val="-5"/>
          <w:sz w:val="20"/>
        </w:rPr>
        <w:t xml:space="preserve"> </w:t>
      </w:r>
      <w:r>
        <w:rPr>
          <w:sz w:val="20"/>
        </w:rPr>
        <w:t>pump.</w:t>
      </w:r>
    </w:p>
    <w:p w14:paraId="49214EC8" w14:textId="77777777" w:rsidR="00E207C7" w:rsidRDefault="00880F64">
      <w:pPr>
        <w:pStyle w:val="ListParagraph"/>
        <w:numPr>
          <w:ilvl w:val="3"/>
          <w:numId w:val="5"/>
        </w:numPr>
        <w:tabs>
          <w:tab w:val="left" w:pos="1915"/>
        </w:tabs>
        <w:ind w:hanging="331"/>
        <w:rPr>
          <w:sz w:val="20"/>
        </w:rPr>
      </w:pPr>
      <w:r>
        <w:rPr>
          <w:sz w:val="20"/>
        </w:rPr>
        <w:t>Where indicated on the Construction</w:t>
      </w:r>
      <w:r>
        <w:rPr>
          <w:spacing w:val="1"/>
          <w:sz w:val="20"/>
        </w:rPr>
        <w:t xml:space="preserve"> </w:t>
      </w:r>
      <w:r>
        <w:rPr>
          <w:sz w:val="20"/>
        </w:rPr>
        <w:t>Drawings</w:t>
      </w:r>
    </w:p>
    <w:p w14:paraId="49214EC9" w14:textId="77777777" w:rsidR="00E207C7" w:rsidRDefault="00880F64">
      <w:pPr>
        <w:pStyle w:val="ListParagraph"/>
        <w:numPr>
          <w:ilvl w:val="3"/>
          <w:numId w:val="5"/>
        </w:numPr>
        <w:tabs>
          <w:tab w:val="left" w:pos="1915"/>
        </w:tabs>
        <w:spacing w:before="1"/>
        <w:ind w:right="264" w:hanging="376"/>
        <w:rPr>
          <w:sz w:val="20"/>
        </w:rPr>
      </w:pPr>
      <w:r>
        <w:rPr>
          <w:sz w:val="20"/>
        </w:rPr>
        <w:t>Backflow device can have either OS&amp;Y or butterfly valves unless it is on the</w:t>
      </w:r>
      <w:r>
        <w:rPr>
          <w:spacing w:val="-22"/>
          <w:sz w:val="20"/>
        </w:rPr>
        <w:t xml:space="preserve"> </w:t>
      </w:r>
      <w:r>
        <w:rPr>
          <w:sz w:val="20"/>
        </w:rPr>
        <w:t>suction side of a fire</w:t>
      </w:r>
      <w:r>
        <w:rPr>
          <w:spacing w:val="-5"/>
          <w:sz w:val="20"/>
        </w:rPr>
        <w:t xml:space="preserve"> </w:t>
      </w:r>
      <w:r>
        <w:rPr>
          <w:sz w:val="20"/>
        </w:rPr>
        <w:t>pump.</w:t>
      </w:r>
    </w:p>
    <w:p w14:paraId="49214ECA" w14:textId="77777777" w:rsidR="00E207C7" w:rsidRDefault="00880F64">
      <w:pPr>
        <w:pStyle w:val="ListParagraph"/>
        <w:numPr>
          <w:ilvl w:val="2"/>
          <w:numId w:val="5"/>
        </w:numPr>
        <w:tabs>
          <w:tab w:val="left" w:pos="1324"/>
          <w:tab w:val="left" w:pos="1325"/>
        </w:tabs>
        <w:ind w:right="347"/>
        <w:rPr>
          <w:sz w:val="20"/>
        </w:rPr>
      </w:pPr>
      <w:r>
        <w:rPr>
          <w:sz w:val="20"/>
        </w:rPr>
        <w:t>All butterfly valves shall have a built-in tamper resistant switch for supervision of the</w:t>
      </w:r>
      <w:r>
        <w:rPr>
          <w:spacing w:val="-25"/>
          <w:sz w:val="20"/>
        </w:rPr>
        <w:t xml:space="preserve"> </w:t>
      </w:r>
      <w:r>
        <w:rPr>
          <w:sz w:val="20"/>
        </w:rPr>
        <w:t>open position.</w:t>
      </w:r>
    </w:p>
    <w:p w14:paraId="49214ECB" w14:textId="77777777" w:rsidR="00E207C7" w:rsidRDefault="00880F64">
      <w:pPr>
        <w:pStyle w:val="ListParagraph"/>
        <w:numPr>
          <w:ilvl w:val="3"/>
          <w:numId w:val="5"/>
        </w:numPr>
        <w:tabs>
          <w:tab w:val="left" w:pos="1915"/>
        </w:tabs>
        <w:ind w:right="191"/>
        <w:rPr>
          <w:sz w:val="20"/>
        </w:rPr>
      </w:pPr>
      <w:r>
        <w:rPr>
          <w:sz w:val="20"/>
        </w:rPr>
        <w:t>The switch shall be contained within a NEMA Type 1, general purpose indoor rated housing. Either unauthorized removal of the switch housing (when the valve is</w:t>
      </w:r>
      <w:r>
        <w:rPr>
          <w:spacing w:val="-27"/>
          <w:sz w:val="20"/>
        </w:rPr>
        <w:t xml:space="preserve"> </w:t>
      </w:r>
      <w:r>
        <w:rPr>
          <w:sz w:val="20"/>
        </w:rPr>
        <w:t>open) or closing the valve, shall cause the switch contacts to change</w:t>
      </w:r>
      <w:r>
        <w:rPr>
          <w:spacing w:val="-15"/>
          <w:sz w:val="20"/>
        </w:rPr>
        <w:t xml:space="preserve"> </w:t>
      </w:r>
      <w:r>
        <w:rPr>
          <w:sz w:val="20"/>
        </w:rPr>
        <w:t>position.</w:t>
      </w:r>
    </w:p>
    <w:p w14:paraId="49214ECC" w14:textId="77777777" w:rsidR="00E207C7" w:rsidRDefault="00880F64">
      <w:pPr>
        <w:pStyle w:val="ListParagraph"/>
        <w:numPr>
          <w:ilvl w:val="3"/>
          <w:numId w:val="5"/>
        </w:numPr>
        <w:tabs>
          <w:tab w:val="left" w:pos="1915"/>
        </w:tabs>
        <w:ind w:right="524" w:hanging="331"/>
        <w:rPr>
          <w:sz w:val="20"/>
        </w:rPr>
      </w:pPr>
      <w:r>
        <w:rPr>
          <w:sz w:val="20"/>
        </w:rPr>
        <w:t>The switch shall have four conductors to accommodate connections to Style 4</w:t>
      </w:r>
      <w:r>
        <w:rPr>
          <w:spacing w:val="-26"/>
          <w:sz w:val="20"/>
        </w:rPr>
        <w:t xml:space="preserve"> </w:t>
      </w:r>
      <w:r>
        <w:rPr>
          <w:sz w:val="20"/>
        </w:rPr>
        <w:t>or Style 6 signaling line circuit devices.</w:t>
      </w:r>
    </w:p>
    <w:p w14:paraId="49214ECD" w14:textId="77777777" w:rsidR="00E207C7" w:rsidRDefault="00880F64">
      <w:pPr>
        <w:pStyle w:val="ListParagraph"/>
        <w:numPr>
          <w:ilvl w:val="3"/>
          <w:numId w:val="5"/>
        </w:numPr>
        <w:tabs>
          <w:tab w:val="left" w:pos="1915"/>
        </w:tabs>
        <w:spacing w:line="228" w:lineRule="exact"/>
        <w:ind w:hanging="376"/>
        <w:rPr>
          <w:sz w:val="20"/>
        </w:rPr>
      </w:pPr>
      <w:r>
        <w:rPr>
          <w:sz w:val="20"/>
        </w:rPr>
        <w:t>Victaulic butterfly valves are acceptable if manufactured in the year 2010 or</w:t>
      </w:r>
      <w:r>
        <w:rPr>
          <w:spacing w:val="-19"/>
          <w:sz w:val="20"/>
        </w:rPr>
        <w:t xml:space="preserve"> </w:t>
      </w:r>
      <w:r>
        <w:rPr>
          <w:sz w:val="20"/>
        </w:rPr>
        <w:t>later.</w:t>
      </w:r>
    </w:p>
    <w:p w14:paraId="49214ECE" w14:textId="77777777" w:rsidR="00E207C7" w:rsidRDefault="00880F64">
      <w:pPr>
        <w:pStyle w:val="ListParagraph"/>
        <w:numPr>
          <w:ilvl w:val="2"/>
          <w:numId w:val="5"/>
        </w:numPr>
        <w:tabs>
          <w:tab w:val="left" w:pos="1325"/>
        </w:tabs>
        <w:spacing w:before="1"/>
        <w:rPr>
          <w:sz w:val="20"/>
        </w:rPr>
      </w:pPr>
      <w:r>
        <w:rPr>
          <w:sz w:val="20"/>
        </w:rPr>
        <w:t>Where OS&amp;Y indicating valves are installed, the following shall</w:t>
      </w:r>
      <w:r>
        <w:rPr>
          <w:spacing w:val="-3"/>
          <w:sz w:val="20"/>
        </w:rPr>
        <w:t xml:space="preserve"> </w:t>
      </w:r>
      <w:r>
        <w:rPr>
          <w:sz w:val="20"/>
        </w:rPr>
        <w:t>apply:</w:t>
      </w:r>
    </w:p>
    <w:p w14:paraId="49214ECF" w14:textId="77777777" w:rsidR="00E207C7" w:rsidRDefault="00880F64">
      <w:pPr>
        <w:pStyle w:val="ListParagraph"/>
        <w:numPr>
          <w:ilvl w:val="3"/>
          <w:numId w:val="5"/>
        </w:numPr>
        <w:tabs>
          <w:tab w:val="left" w:pos="1915"/>
        </w:tabs>
        <w:ind w:right="702"/>
        <w:rPr>
          <w:sz w:val="20"/>
        </w:rPr>
      </w:pPr>
      <w:r>
        <w:rPr>
          <w:sz w:val="20"/>
        </w:rPr>
        <w:t>Valves 2–1/2” and larger shall be iron body with brass seats, discs, and</w:t>
      </w:r>
      <w:r>
        <w:rPr>
          <w:spacing w:val="-26"/>
          <w:sz w:val="20"/>
        </w:rPr>
        <w:t xml:space="preserve"> </w:t>
      </w:r>
      <w:r>
        <w:rPr>
          <w:sz w:val="20"/>
        </w:rPr>
        <w:t>stems. Include tamper switches listed for use with OS&amp;Y</w:t>
      </w:r>
      <w:r>
        <w:rPr>
          <w:spacing w:val="-5"/>
          <w:sz w:val="20"/>
        </w:rPr>
        <w:t xml:space="preserve"> </w:t>
      </w:r>
      <w:r>
        <w:rPr>
          <w:sz w:val="20"/>
        </w:rPr>
        <w:t>valves.</w:t>
      </w:r>
    </w:p>
    <w:p w14:paraId="49214ED0" w14:textId="77777777" w:rsidR="00E207C7" w:rsidRDefault="00880F64">
      <w:pPr>
        <w:pStyle w:val="ListParagraph"/>
        <w:numPr>
          <w:ilvl w:val="3"/>
          <w:numId w:val="5"/>
        </w:numPr>
        <w:tabs>
          <w:tab w:val="left" w:pos="1915"/>
        </w:tabs>
        <w:spacing w:line="228" w:lineRule="exact"/>
        <w:ind w:hanging="331"/>
        <w:rPr>
          <w:sz w:val="20"/>
        </w:rPr>
      </w:pPr>
      <w:r>
        <w:rPr>
          <w:sz w:val="20"/>
        </w:rPr>
        <w:t>No OS&amp;Y valves under 2–1/2” shall be</w:t>
      </w:r>
      <w:r>
        <w:rPr>
          <w:spacing w:val="-8"/>
          <w:sz w:val="20"/>
        </w:rPr>
        <w:t xml:space="preserve"> </w:t>
      </w:r>
      <w:r>
        <w:rPr>
          <w:sz w:val="20"/>
        </w:rPr>
        <w:t>used.</w:t>
      </w:r>
    </w:p>
    <w:p w14:paraId="49214ED1" w14:textId="77777777" w:rsidR="00E207C7" w:rsidRDefault="00880F64">
      <w:pPr>
        <w:pStyle w:val="ListParagraph"/>
        <w:numPr>
          <w:ilvl w:val="2"/>
          <w:numId w:val="5"/>
        </w:numPr>
        <w:tabs>
          <w:tab w:val="left" w:pos="1325"/>
        </w:tabs>
        <w:spacing w:before="1"/>
        <w:rPr>
          <w:sz w:val="20"/>
        </w:rPr>
      </w:pPr>
      <w:r>
        <w:rPr>
          <w:sz w:val="20"/>
        </w:rPr>
        <w:t>Check valves shall comply with the</w:t>
      </w:r>
      <w:r>
        <w:rPr>
          <w:spacing w:val="-2"/>
          <w:sz w:val="20"/>
        </w:rPr>
        <w:t xml:space="preserve"> </w:t>
      </w:r>
      <w:r>
        <w:rPr>
          <w:sz w:val="20"/>
        </w:rPr>
        <w:t>following:</w:t>
      </w:r>
    </w:p>
    <w:p w14:paraId="49214ED2" w14:textId="77777777" w:rsidR="00E207C7" w:rsidRDefault="00880F64">
      <w:pPr>
        <w:pStyle w:val="ListParagraph"/>
        <w:numPr>
          <w:ilvl w:val="3"/>
          <w:numId w:val="5"/>
        </w:numPr>
        <w:tabs>
          <w:tab w:val="left" w:pos="1915"/>
        </w:tabs>
        <w:spacing w:before="1"/>
        <w:ind w:right="136"/>
        <w:rPr>
          <w:sz w:val="20"/>
        </w:rPr>
      </w:pPr>
      <w:r>
        <w:rPr>
          <w:sz w:val="20"/>
        </w:rPr>
        <w:t>Check valves 2–1/2” and larger shall be iron body swing check with cast brass</w:t>
      </w:r>
      <w:r>
        <w:rPr>
          <w:spacing w:val="-35"/>
          <w:sz w:val="20"/>
        </w:rPr>
        <w:t xml:space="preserve"> </w:t>
      </w:r>
      <w:r>
        <w:rPr>
          <w:sz w:val="20"/>
        </w:rPr>
        <w:t>hinge, rod, and brass faced</w:t>
      </w:r>
      <w:r>
        <w:rPr>
          <w:spacing w:val="-4"/>
          <w:sz w:val="20"/>
        </w:rPr>
        <w:t xml:space="preserve"> </w:t>
      </w:r>
      <w:r>
        <w:rPr>
          <w:sz w:val="20"/>
        </w:rPr>
        <w:t>discs.</w:t>
      </w:r>
    </w:p>
    <w:p w14:paraId="49214ED3" w14:textId="77777777" w:rsidR="00E207C7" w:rsidRDefault="00880F64">
      <w:pPr>
        <w:pStyle w:val="ListParagraph"/>
        <w:numPr>
          <w:ilvl w:val="3"/>
          <w:numId w:val="5"/>
        </w:numPr>
        <w:tabs>
          <w:tab w:val="left" w:pos="1915"/>
        </w:tabs>
        <w:spacing w:before="1"/>
        <w:ind w:hanging="331"/>
        <w:rPr>
          <w:sz w:val="20"/>
        </w:rPr>
      </w:pPr>
      <w:r>
        <w:rPr>
          <w:sz w:val="20"/>
        </w:rPr>
        <w:t>Check valves 2” and smaller shall be UL listed brass body and all brass</w:t>
      </w:r>
      <w:r>
        <w:rPr>
          <w:spacing w:val="-14"/>
          <w:sz w:val="20"/>
        </w:rPr>
        <w:t xml:space="preserve"> </w:t>
      </w:r>
      <w:r>
        <w:rPr>
          <w:sz w:val="20"/>
        </w:rPr>
        <w:t>fitted.</w:t>
      </w:r>
    </w:p>
    <w:p w14:paraId="49214ED4" w14:textId="77777777" w:rsidR="00E207C7" w:rsidRDefault="00880F64">
      <w:pPr>
        <w:pStyle w:val="ListParagraph"/>
        <w:numPr>
          <w:ilvl w:val="2"/>
          <w:numId w:val="5"/>
        </w:numPr>
        <w:tabs>
          <w:tab w:val="left" w:pos="1324"/>
          <w:tab w:val="left" w:pos="1325"/>
        </w:tabs>
        <w:ind w:right="130"/>
        <w:rPr>
          <w:sz w:val="20"/>
        </w:rPr>
      </w:pPr>
      <w:r>
        <w:rPr>
          <w:sz w:val="20"/>
        </w:rPr>
        <w:t>Ball valves shall be constructed of forged brass with Teflon seats and shall be provided</w:t>
      </w:r>
      <w:r>
        <w:rPr>
          <w:spacing w:val="-25"/>
          <w:sz w:val="20"/>
        </w:rPr>
        <w:t xml:space="preserve"> </w:t>
      </w:r>
      <w:r>
        <w:rPr>
          <w:sz w:val="20"/>
        </w:rPr>
        <w:t>with a vinyl–covered</w:t>
      </w:r>
      <w:r>
        <w:rPr>
          <w:spacing w:val="-1"/>
          <w:sz w:val="20"/>
        </w:rPr>
        <w:t xml:space="preserve"> </w:t>
      </w:r>
      <w:r>
        <w:rPr>
          <w:sz w:val="20"/>
        </w:rPr>
        <w:t>handle.</w:t>
      </w:r>
    </w:p>
    <w:p w14:paraId="49214ED5" w14:textId="77777777" w:rsidR="00E207C7" w:rsidRDefault="00880F64">
      <w:pPr>
        <w:pStyle w:val="ListParagraph"/>
        <w:numPr>
          <w:ilvl w:val="2"/>
          <w:numId w:val="5"/>
        </w:numPr>
        <w:tabs>
          <w:tab w:val="left" w:pos="1325"/>
        </w:tabs>
        <w:spacing w:line="228" w:lineRule="exact"/>
        <w:rPr>
          <w:sz w:val="20"/>
        </w:rPr>
      </w:pPr>
      <w:r>
        <w:rPr>
          <w:sz w:val="20"/>
        </w:rPr>
        <w:t>Post Indicator</w:t>
      </w:r>
      <w:r>
        <w:rPr>
          <w:spacing w:val="-3"/>
          <w:sz w:val="20"/>
        </w:rPr>
        <w:t xml:space="preserve"> </w:t>
      </w:r>
      <w:r>
        <w:rPr>
          <w:sz w:val="20"/>
        </w:rPr>
        <w:t>Valve:</w:t>
      </w:r>
    </w:p>
    <w:p w14:paraId="49214ED6" w14:textId="77777777" w:rsidR="00E207C7" w:rsidRDefault="00880F64">
      <w:pPr>
        <w:pStyle w:val="ListParagraph"/>
        <w:numPr>
          <w:ilvl w:val="3"/>
          <w:numId w:val="5"/>
        </w:numPr>
        <w:tabs>
          <w:tab w:val="left" w:pos="1915"/>
        </w:tabs>
        <w:ind w:right="234"/>
        <w:rPr>
          <w:sz w:val="20"/>
        </w:rPr>
      </w:pPr>
      <w:r>
        <w:rPr>
          <w:sz w:val="20"/>
        </w:rPr>
        <w:t>Gate valve on incoming water service shall be operable by a UL listed post</w:t>
      </w:r>
      <w:r>
        <w:rPr>
          <w:spacing w:val="-25"/>
          <w:sz w:val="20"/>
        </w:rPr>
        <w:t xml:space="preserve"> </w:t>
      </w:r>
      <w:r>
        <w:rPr>
          <w:sz w:val="20"/>
        </w:rPr>
        <w:t>indicator valve with tamper switch monitored by the associated building fire alarm</w:t>
      </w:r>
      <w:r>
        <w:rPr>
          <w:spacing w:val="-13"/>
          <w:sz w:val="20"/>
        </w:rPr>
        <w:t xml:space="preserve"> </w:t>
      </w:r>
      <w:r>
        <w:rPr>
          <w:sz w:val="20"/>
        </w:rPr>
        <w:t>panel.</w:t>
      </w:r>
    </w:p>
    <w:p w14:paraId="49214ED7" w14:textId="77777777" w:rsidR="00E207C7" w:rsidRDefault="00E207C7">
      <w:pPr>
        <w:pStyle w:val="BodyText"/>
        <w:spacing w:before="1"/>
        <w:ind w:left="0" w:firstLine="0"/>
      </w:pPr>
    </w:p>
    <w:p w14:paraId="49214ED8" w14:textId="77777777" w:rsidR="00E207C7" w:rsidRDefault="00880F64">
      <w:pPr>
        <w:pStyle w:val="ListParagraph"/>
        <w:numPr>
          <w:ilvl w:val="1"/>
          <w:numId w:val="5"/>
        </w:numPr>
        <w:tabs>
          <w:tab w:val="left" w:pos="821"/>
        </w:tabs>
        <w:spacing w:before="1" w:line="229" w:lineRule="exact"/>
        <w:rPr>
          <w:sz w:val="20"/>
        </w:rPr>
      </w:pPr>
      <w:r>
        <w:rPr>
          <w:sz w:val="20"/>
        </w:rPr>
        <w:t>Piping</w:t>
      </w:r>
      <w:r>
        <w:rPr>
          <w:spacing w:val="-2"/>
          <w:sz w:val="20"/>
        </w:rPr>
        <w:t xml:space="preserve"> </w:t>
      </w:r>
      <w:r>
        <w:rPr>
          <w:sz w:val="20"/>
        </w:rPr>
        <w:t>Accessories:</w:t>
      </w:r>
    </w:p>
    <w:p w14:paraId="1D8DC2C1" w14:textId="77777777" w:rsidR="00505F68" w:rsidRDefault="00880F64" w:rsidP="00505F68">
      <w:pPr>
        <w:pStyle w:val="ListParagraph"/>
        <w:numPr>
          <w:ilvl w:val="2"/>
          <w:numId w:val="5"/>
        </w:numPr>
        <w:tabs>
          <w:tab w:val="left" w:pos="1325"/>
        </w:tabs>
        <w:spacing w:line="229" w:lineRule="exact"/>
        <w:rPr>
          <w:sz w:val="20"/>
        </w:rPr>
      </w:pPr>
      <w:r>
        <w:rPr>
          <w:sz w:val="20"/>
        </w:rPr>
        <w:t>All hanger components other than All–Thread shall be UL listed and/or FM</w:t>
      </w:r>
      <w:r>
        <w:rPr>
          <w:spacing w:val="-13"/>
          <w:sz w:val="20"/>
        </w:rPr>
        <w:t xml:space="preserve"> </w:t>
      </w:r>
      <w:r>
        <w:rPr>
          <w:sz w:val="20"/>
        </w:rPr>
        <w:t>approved.</w:t>
      </w:r>
    </w:p>
    <w:p w14:paraId="49214EDC" w14:textId="40D74563" w:rsidR="00E207C7" w:rsidRPr="00505F68" w:rsidRDefault="00880F64" w:rsidP="00505F68">
      <w:pPr>
        <w:pStyle w:val="ListParagraph"/>
        <w:numPr>
          <w:ilvl w:val="2"/>
          <w:numId w:val="5"/>
        </w:numPr>
        <w:tabs>
          <w:tab w:val="left" w:pos="1325"/>
        </w:tabs>
        <w:spacing w:line="229" w:lineRule="exact"/>
        <w:rPr>
          <w:sz w:val="20"/>
        </w:rPr>
      </w:pPr>
      <w:r w:rsidRPr="00505F68">
        <w:rPr>
          <w:sz w:val="20"/>
        </w:rPr>
        <w:t>Sprinkler piping shall never be supported from any mechanical or electrical devices</w:t>
      </w:r>
      <w:r w:rsidRPr="00505F68">
        <w:rPr>
          <w:spacing w:val="-30"/>
          <w:sz w:val="20"/>
        </w:rPr>
        <w:t xml:space="preserve"> </w:t>
      </w:r>
      <w:r w:rsidRPr="00505F68">
        <w:rPr>
          <w:sz w:val="20"/>
        </w:rPr>
        <w:t>and/or equipment (ducts, lights,</w:t>
      </w:r>
      <w:r w:rsidRPr="00505F68">
        <w:rPr>
          <w:spacing w:val="-2"/>
          <w:sz w:val="20"/>
        </w:rPr>
        <w:t xml:space="preserve"> </w:t>
      </w:r>
      <w:r w:rsidRPr="00505F68">
        <w:rPr>
          <w:sz w:val="20"/>
        </w:rPr>
        <w:t>etc.).</w:t>
      </w:r>
    </w:p>
    <w:p w14:paraId="49214EDD" w14:textId="77777777" w:rsidR="00E207C7" w:rsidRDefault="00880F64">
      <w:pPr>
        <w:pStyle w:val="ListParagraph"/>
        <w:numPr>
          <w:ilvl w:val="2"/>
          <w:numId w:val="5"/>
        </w:numPr>
        <w:tabs>
          <w:tab w:val="left" w:pos="1324"/>
          <w:tab w:val="left" w:pos="1325"/>
        </w:tabs>
        <w:ind w:right="320"/>
        <w:rPr>
          <w:sz w:val="20"/>
        </w:rPr>
      </w:pPr>
      <w:r>
        <w:rPr>
          <w:sz w:val="20"/>
        </w:rPr>
        <w:t>Hanger assemblies installed outside, or otherwise exposed to weather, shall be</w:t>
      </w:r>
      <w:r>
        <w:rPr>
          <w:spacing w:val="-25"/>
          <w:sz w:val="20"/>
        </w:rPr>
        <w:t xml:space="preserve"> </w:t>
      </w:r>
      <w:r>
        <w:rPr>
          <w:sz w:val="20"/>
        </w:rPr>
        <w:t>externally galvanized.</w:t>
      </w:r>
    </w:p>
    <w:p w14:paraId="49214EDE" w14:textId="77777777" w:rsidR="00E207C7" w:rsidRDefault="00880F64">
      <w:pPr>
        <w:pStyle w:val="ListParagraph"/>
        <w:numPr>
          <w:ilvl w:val="2"/>
          <w:numId w:val="5"/>
        </w:numPr>
        <w:tabs>
          <w:tab w:val="left" w:pos="1325"/>
        </w:tabs>
        <w:ind w:right="885"/>
        <w:rPr>
          <w:sz w:val="20"/>
        </w:rPr>
      </w:pPr>
      <w:r>
        <w:rPr>
          <w:sz w:val="20"/>
        </w:rPr>
        <w:t>Pipe sleeves entering building through foundations for underground pipe shall</w:t>
      </w:r>
      <w:r>
        <w:rPr>
          <w:spacing w:val="-22"/>
          <w:sz w:val="20"/>
        </w:rPr>
        <w:t xml:space="preserve"> </w:t>
      </w:r>
      <w:r>
        <w:rPr>
          <w:sz w:val="20"/>
        </w:rPr>
        <w:t xml:space="preserve">have </w:t>
      </w:r>
      <w:r>
        <w:rPr>
          <w:sz w:val="20"/>
        </w:rPr>
        <w:lastRenderedPageBreak/>
        <w:t>watertight mechanical rubber</w:t>
      </w:r>
      <w:r>
        <w:rPr>
          <w:spacing w:val="-2"/>
          <w:sz w:val="20"/>
        </w:rPr>
        <w:t xml:space="preserve"> </w:t>
      </w:r>
      <w:r>
        <w:rPr>
          <w:sz w:val="20"/>
        </w:rPr>
        <w:t>seals.</w:t>
      </w:r>
    </w:p>
    <w:p w14:paraId="49214EDF" w14:textId="172C58DD" w:rsidR="00E207C7" w:rsidRDefault="00880F64">
      <w:pPr>
        <w:pStyle w:val="ListParagraph"/>
        <w:numPr>
          <w:ilvl w:val="2"/>
          <w:numId w:val="5"/>
        </w:numPr>
        <w:tabs>
          <w:tab w:val="left" w:pos="1325"/>
        </w:tabs>
        <w:ind w:right="690"/>
        <w:rPr>
          <w:sz w:val="20"/>
        </w:rPr>
      </w:pPr>
      <w:r>
        <w:rPr>
          <w:sz w:val="20"/>
        </w:rPr>
        <w:t xml:space="preserve">Floor, </w:t>
      </w:r>
      <w:r w:rsidR="00505F68">
        <w:rPr>
          <w:sz w:val="20"/>
        </w:rPr>
        <w:t>wall,</w:t>
      </w:r>
      <w:r>
        <w:rPr>
          <w:sz w:val="20"/>
        </w:rPr>
        <w:t xml:space="preserve"> and ceiling plates shall be pressed steel or cast-iron split plates,</w:t>
      </w:r>
      <w:r>
        <w:rPr>
          <w:spacing w:val="-24"/>
          <w:sz w:val="20"/>
        </w:rPr>
        <w:t xml:space="preserve"> </w:t>
      </w:r>
      <w:r>
        <w:rPr>
          <w:sz w:val="20"/>
        </w:rPr>
        <w:t>chromium plated.</w:t>
      </w:r>
    </w:p>
    <w:p w14:paraId="49214EE0" w14:textId="77777777" w:rsidR="00E207C7" w:rsidRDefault="00880F64">
      <w:pPr>
        <w:pStyle w:val="ListParagraph"/>
        <w:numPr>
          <w:ilvl w:val="2"/>
          <w:numId w:val="5"/>
        </w:numPr>
        <w:tabs>
          <w:tab w:val="left" w:pos="1324"/>
          <w:tab w:val="left" w:pos="1325"/>
        </w:tabs>
        <w:spacing w:line="228" w:lineRule="exact"/>
        <w:rPr>
          <w:sz w:val="20"/>
        </w:rPr>
      </w:pPr>
      <w:r>
        <w:rPr>
          <w:sz w:val="20"/>
        </w:rPr>
        <w:t>Pressure gauges shall be UL listed or FM approved for fire</w:t>
      </w:r>
      <w:r>
        <w:rPr>
          <w:spacing w:val="-9"/>
          <w:sz w:val="20"/>
        </w:rPr>
        <w:t xml:space="preserve"> </w:t>
      </w:r>
      <w:r>
        <w:rPr>
          <w:sz w:val="20"/>
        </w:rPr>
        <w:t>service.</w:t>
      </w:r>
    </w:p>
    <w:p w14:paraId="49214EE1" w14:textId="77777777" w:rsidR="00E207C7" w:rsidRDefault="00E207C7">
      <w:pPr>
        <w:pStyle w:val="BodyText"/>
        <w:spacing w:before="1"/>
        <w:ind w:left="0" w:firstLine="0"/>
      </w:pPr>
    </w:p>
    <w:p w14:paraId="49214EE2" w14:textId="77777777" w:rsidR="00E207C7" w:rsidRDefault="00880F64">
      <w:pPr>
        <w:pStyle w:val="ListParagraph"/>
        <w:numPr>
          <w:ilvl w:val="0"/>
          <w:numId w:val="5"/>
        </w:numPr>
        <w:tabs>
          <w:tab w:val="left" w:pos="389"/>
        </w:tabs>
        <w:rPr>
          <w:sz w:val="20"/>
        </w:rPr>
      </w:pPr>
      <w:r>
        <w:rPr>
          <w:sz w:val="20"/>
        </w:rPr>
        <w:t>Design Standard:</w:t>
      </w:r>
    </w:p>
    <w:p w14:paraId="49214EE3" w14:textId="77777777" w:rsidR="00E207C7" w:rsidRDefault="00E207C7">
      <w:pPr>
        <w:pStyle w:val="BodyText"/>
        <w:spacing w:before="1"/>
        <w:ind w:left="0" w:firstLine="0"/>
      </w:pPr>
    </w:p>
    <w:p w14:paraId="49214EE4" w14:textId="77777777" w:rsidR="00E207C7" w:rsidRDefault="00880F64">
      <w:pPr>
        <w:pStyle w:val="ListParagraph"/>
        <w:numPr>
          <w:ilvl w:val="1"/>
          <w:numId w:val="5"/>
        </w:numPr>
        <w:tabs>
          <w:tab w:val="left" w:pos="821"/>
        </w:tabs>
        <w:spacing w:line="229" w:lineRule="exact"/>
        <w:rPr>
          <w:sz w:val="20"/>
        </w:rPr>
      </w:pPr>
      <w:r>
        <w:rPr>
          <w:sz w:val="20"/>
        </w:rPr>
        <w:t>New</w:t>
      </w:r>
      <w:r>
        <w:rPr>
          <w:spacing w:val="-2"/>
          <w:sz w:val="20"/>
        </w:rPr>
        <w:t xml:space="preserve"> </w:t>
      </w:r>
      <w:r>
        <w:rPr>
          <w:sz w:val="20"/>
        </w:rPr>
        <w:t>Construction:</w:t>
      </w:r>
    </w:p>
    <w:p w14:paraId="49214EE5" w14:textId="77777777" w:rsidR="00E207C7" w:rsidRDefault="00880F64">
      <w:pPr>
        <w:pStyle w:val="ListParagraph"/>
        <w:numPr>
          <w:ilvl w:val="2"/>
          <w:numId w:val="5"/>
        </w:numPr>
        <w:tabs>
          <w:tab w:val="left" w:pos="1325"/>
        </w:tabs>
        <w:ind w:right="530"/>
        <w:rPr>
          <w:sz w:val="20"/>
        </w:rPr>
      </w:pPr>
      <w:r>
        <w:rPr>
          <w:sz w:val="20"/>
        </w:rPr>
        <w:t>Automatic sprinkler protection shall be provided throughout as follows per CSU and FM Global</w:t>
      </w:r>
      <w:r>
        <w:rPr>
          <w:spacing w:val="-2"/>
          <w:sz w:val="20"/>
        </w:rPr>
        <w:t xml:space="preserve"> </w:t>
      </w:r>
      <w:r>
        <w:rPr>
          <w:sz w:val="20"/>
        </w:rPr>
        <w:t>requirements.</w:t>
      </w:r>
    </w:p>
    <w:p w14:paraId="49214EE6" w14:textId="77777777" w:rsidR="00E207C7" w:rsidRDefault="00880F64">
      <w:pPr>
        <w:pStyle w:val="ListParagraph"/>
        <w:numPr>
          <w:ilvl w:val="2"/>
          <w:numId w:val="5"/>
        </w:numPr>
        <w:tabs>
          <w:tab w:val="left" w:pos="1325"/>
        </w:tabs>
        <w:ind w:right="126"/>
        <w:rPr>
          <w:sz w:val="20"/>
        </w:rPr>
      </w:pPr>
      <w:r>
        <w:rPr>
          <w:sz w:val="20"/>
        </w:rPr>
        <w:t>Office, classroom, lab, kitchen, apartments, residence halls, meeting rooms, attic space</w:t>
      </w:r>
      <w:r>
        <w:rPr>
          <w:spacing w:val="-29"/>
          <w:sz w:val="20"/>
        </w:rPr>
        <w:t xml:space="preserve"> </w:t>
      </w:r>
      <w:r>
        <w:rPr>
          <w:sz w:val="20"/>
        </w:rPr>
        <w:t>and other concealed</w:t>
      </w:r>
      <w:r>
        <w:rPr>
          <w:spacing w:val="-3"/>
          <w:sz w:val="20"/>
        </w:rPr>
        <w:t xml:space="preserve"> </w:t>
      </w:r>
      <w:r>
        <w:rPr>
          <w:sz w:val="20"/>
        </w:rPr>
        <w:t>spaces:</w:t>
      </w:r>
    </w:p>
    <w:p w14:paraId="49214EE7" w14:textId="77777777" w:rsidR="00E207C7" w:rsidRDefault="00880F64">
      <w:pPr>
        <w:pStyle w:val="ListParagraph"/>
        <w:numPr>
          <w:ilvl w:val="3"/>
          <w:numId w:val="5"/>
        </w:numPr>
        <w:tabs>
          <w:tab w:val="left" w:pos="1915"/>
        </w:tabs>
        <w:spacing w:before="1"/>
        <w:ind w:right="212"/>
        <w:rPr>
          <w:sz w:val="20"/>
        </w:rPr>
      </w:pPr>
      <w:r>
        <w:rPr>
          <w:sz w:val="20"/>
        </w:rPr>
        <w:t>Ceilings to 30’–0” can be protected with Wet or Dry Sprinkler Systems designed to provide 0.10 gpm/sq. ft. over the most remote 1500 sq. ft. using sprinkler heads</w:t>
      </w:r>
      <w:r>
        <w:rPr>
          <w:spacing w:val="-22"/>
          <w:sz w:val="20"/>
        </w:rPr>
        <w:t xml:space="preserve"> </w:t>
      </w:r>
      <w:r>
        <w:rPr>
          <w:sz w:val="20"/>
        </w:rPr>
        <w:t>with a minimum K–factor of 5.6. Design shall include a 250–gallon hose stream allowance.</w:t>
      </w:r>
    </w:p>
    <w:p w14:paraId="49214EE8" w14:textId="77777777" w:rsidR="00E207C7" w:rsidRDefault="00880F64">
      <w:pPr>
        <w:pStyle w:val="ListParagraph"/>
        <w:numPr>
          <w:ilvl w:val="3"/>
          <w:numId w:val="5"/>
        </w:numPr>
        <w:tabs>
          <w:tab w:val="left" w:pos="1915"/>
        </w:tabs>
        <w:ind w:right="212" w:hanging="331"/>
        <w:rPr>
          <w:sz w:val="20"/>
        </w:rPr>
      </w:pPr>
      <w:r>
        <w:rPr>
          <w:sz w:val="20"/>
        </w:rPr>
        <w:t>Ceilings 30’–0” to 60’–0”. can be protected with Wet Sprinkler Systems designed to provide 0.20 gpm/sq. ft. over the most remote 2500 sq. ft. using sprinkler heads</w:t>
      </w:r>
      <w:r>
        <w:rPr>
          <w:spacing w:val="-22"/>
          <w:sz w:val="20"/>
        </w:rPr>
        <w:t xml:space="preserve"> </w:t>
      </w:r>
      <w:r>
        <w:rPr>
          <w:sz w:val="20"/>
        </w:rPr>
        <w:t>with a minimum K factor of 11.2. Design shall include a 250–gallon hose stream allowance.</w:t>
      </w:r>
    </w:p>
    <w:p w14:paraId="49214EE9" w14:textId="77777777" w:rsidR="00E207C7" w:rsidRDefault="00880F64">
      <w:pPr>
        <w:pStyle w:val="ListParagraph"/>
        <w:numPr>
          <w:ilvl w:val="3"/>
          <w:numId w:val="5"/>
        </w:numPr>
        <w:tabs>
          <w:tab w:val="left" w:pos="1915"/>
        </w:tabs>
        <w:ind w:right="212" w:hanging="376"/>
        <w:rPr>
          <w:sz w:val="20"/>
        </w:rPr>
      </w:pPr>
      <w:r>
        <w:rPr>
          <w:sz w:val="20"/>
        </w:rPr>
        <w:t>Ceilings 30’–0”to 60’–0” can be protected with Dry Sprinkler Systems designed to provide 0.20 gpm/sq. ft. over the most remote 3500 sq. ft. using sprinkler heads</w:t>
      </w:r>
      <w:r>
        <w:rPr>
          <w:spacing w:val="-22"/>
          <w:sz w:val="20"/>
        </w:rPr>
        <w:t xml:space="preserve"> </w:t>
      </w:r>
      <w:r>
        <w:rPr>
          <w:sz w:val="20"/>
        </w:rPr>
        <w:t>with a minimum K factor of 11.2. Design shall include a 250–gallon hose stream allowance.</w:t>
      </w:r>
    </w:p>
    <w:p w14:paraId="49214EEA" w14:textId="0C211585" w:rsidR="00E207C7" w:rsidRDefault="00880F64">
      <w:pPr>
        <w:pStyle w:val="ListParagraph"/>
        <w:numPr>
          <w:ilvl w:val="3"/>
          <w:numId w:val="5"/>
        </w:numPr>
        <w:tabs>
          <w:tab w:val="left" w:pos="1915"/>
        </w:tabs>
        <w:spacing w:before="1"/>
        <w:ind w:right="114" w:hanging="386"/>
        <w:rPr>
          <w:sz w:val="20"/>
        </w:rPr>
      </w:pPr>
      <w:r>
        <w:rPr>
          <w:sz w:val="20"/>
        </w:rPr>
        <w:t xml:space="preserve">Ceilings 60’–0” to 100’–0” can be protected with Wet Sprinkler Systems using K–25.2 pendant quick response automatic sprinklers on a System designed to provide 12 sprinklers at 7 psi. K25.2EC sprinkler heads can be </w:t>
      </w:r>
      <w:r w:rsidR="00505F68">
        <w:rPr>
          <w:sz w:val="20"/>
        </w:rPr>
        <w:t>used,</w:t>
      </w:r>
      <w:r>
        <w:rPr>
          <w:sz w:val="20"/>
        </w:rPr>
        <w:t xml:space="preserve"> and the design reduced to 6 sprinklers at 7 psi. Design shall include a 500–gallon hose stream</w:t>
      </w:r>
      <w:r>
        <w:rPr>
          <w:spacing w:val="-12"/>
          <w:sz w:val="20"/>
        </w:rPr>
        <w:t xml:space="preserve"> </w:t>
      </w:r>
      <w:r>
        <w:rPr>
          <w:sz w:val="20"/>
        </w:rPr>
        <w:t>allowance.</w:t>
      </w:r>
    </w:p>
    <w:p w14:paraId="49214EEB" w14:textId="255E04E8" w:rsidR="00E207C7" w:rsidRDefault="00880F64">
      <w:pPr>
        <w:pStyle w:val="ListParagraph"/>
        <w:numPr>
          <w:ilvl w:val="2"/>
          <w:numId w:val="5"/>
        </w:numPr>
        <w:tabs>
          <w:tab w:val="left" w:pos="1324"/>
          <w:tab w:val="left" w:pos="1325"/>
        </w:tabs>
        <w:ind w:right="499"/>
        <w:rPr>
          <w:sz w:val="20"/>
        </w:rPr>
      </w:pPr>
      <w:r>
        <w:rPr>
          <w:sz w:val="20"/>
        </w:rPr>
        <w:t xml:space="preserve">Atriums, auto parking garages, </w:t>
      </w:r>
      <w:r w:rsidR="006D262E">
        <w:rPr>
          <w:sz w:val="20"/>
        </w:rPr>
        <w:t>theaters,</w:t>
      </w:r>
      <w:r>
        <w:rPr>
          <w:sz w:val="20"/>
        </w:rPr>
        <w:t xml:space="preserve"> and auditoriums (including backstage), utility rooms, boiler rooms, mechanical rooms, gymnasiums and retail areas, electrical</w:t>
      </w:r>
      <w:r>
        <w:rPr>
          <w:spacing w:val="-25"/>
          <w:sz w:val="20"/>
        </w:rPr>
        <w:t xml:space="preserve"> </w:t>
      </w:r>
      <w:r>
        <w:rPr>
          <w:sz w:val="20"/>
        </w:rPr>
        <w:t>rooms, telecom rooms, storage rooms and custodial</w:t>
      </w:r>
      <w:r>
        <w:rPr>
          <w:spacing w:val="-6"/>
          <w:sz w:val="20"/>
        </w:rPr>
        <w:t xml:space="preserve"> </w:t>
      </w:r>
      <w:r>
        <w:rPr>
          <w:sz w:val="20"/>
        </w:rPr>
        <w:t>rooms:</w:t>
      </w:r>
    </w:p>
    <w:p w14:paraId="49214EEC" w14:textId="77777777" w:rsidR="00E207C7" w:rsidRDefault="00880F64">
      <w:pPr>
        <w:pStyle w:val="ListParagraph"/>
        <w:numPr>
          <w:ilvl w:val="3"/>
          <w:numId w:val="5"/>
        </w:numPr>
        <w:tabs>
          <w:tab w:val="left" w:pos="1915"/>
        </w:tabs>
        <w:spacing w:line="229" w:lineRule="exact"/>
        <w:rPr>
          <w:sz w:val="20"/>
        </w:rPr>
      </w:pPr>
      <w:r>
        <w:rPr>
          <w:sz w:val="20"/>
        </w:rPr>
        <w:t>Ceilings to 30‘–0” can be protected with Wet Sprinkler Systems designed to</w:t>
      </w:r>
      <w:r>
        <w:rPr>
          <w:spacing w:val="-8"/>
          <w:sz w:val="20"/>
        </w:rPr>
        <w:t xml:space="preserve"> </w:t>
      </w:r>
      <w:r>
        <w:rPr>
          <w:sz w:val="20"/>
        </w:rPr>
        <w:t>provide</w:t>
      </w:r>
    </w:p>
    <w:p w14:paraId="49214EED" w14:textId="77777777" w:rsidR="00E207C7" w:rsidRDefault="00880F64">
      <w:pPr>
        <w:pStyle w:val="BodyText"/>
        <w:ind w:left="1914" w:right="210" w:firstLine="0"/>
      </w:pPr>
      <w:r>
        <w:t>0.20 gpm/sq. ft. over the most remote 2500 sq. ft. using sprinkler heads with a minimum K–factor of 8.0. Design shall include a 250–gallon hose stream allowance.</w:t>
      </w:r>
    </w:p>
    <w:p w14:paraId="49214EEE" w14:textId="77777777" w:rsidR="00E207C7" w:rsidRDefault="00880F64">
      <w:pPr>
        <w:pStyle w:val="ListParagraph"/>
        <w:numPr>
          <w:ilvl w:val="3"/>
          <w:numId w:val="5"/>
        </w:numPr>
        <w:tabs>
          <w:tab w:val="left" w:pos="1915"/>
        </w:tabs>
        <w:ind w:hanging="331"/>
        <w:rPr>
          <w:sz w:val="20"/>
        </w:rPr>
      </w:pPr>
      <w:r>
        <w:rPr>
          <w:sz w:val="20"/>
        </w:rPr>
        <w:t>Ceilings to 30‘–0” can be protected with Dry Sprinkler Systems designed to</w:t>
      </w:r>
      <w:r>
        <w:rPr>
          <w:spacing w:val="-8"/>
          <w:sz w:val="20"/>
        </w:rPr>
        <w:t xml:space="preserve"> </w:t>
      </w:r>
      <w:r>
        <w:rPr>
          <w:sz w:val="20"/>
        </w:rPr>
        <w:t>provide</w:t>
      </w:r>
    </w:p>
    <w:p w14:paraId="49214EEF" w14:textId="77777777" w:rsidR="00E207C7" w:rsidRDefault="00880F64">
      <w:pPr>
        <w:pStyle w:val="BodyText"/>
        <w:spacing w:before="1"/>
        <w:ind w:left="1914" w:right="210" w:firstLine="0"/>
      </w:pPr>
      <w:r>
        <w:t>0.20 gpm/sq. ft. over the most remote 3500 sq. ft. using sprinkler heads with a minimum K–factor of 8.0. Design shall include a 250–gallon hose stream allowance.</w:t>
      </w:r>
    </w:p>
    <w:p w14:paraId="49214EF0" w14:textId="77777777" w:rsidR="00E207C7" w:rsidRDefault="00880F64">
      <w:pPr>
        <w:pStyle w:val="ListParagraph"/>
        <w:numPr>
          <w:ilvl w:val="3"/>
          <w:numId w:val="5"/>
        </w:numPr>
        <w:tabs>
          <w:tab w:val="left" w:pos="1915"/>
        </w:tabs>
        <w:ind w:right="212" w:hanging="376"/>
        <w:rPr>
          <w:sz w:val="20"/>
        </w:rPr>
      </w:pPr>
      <w:r>
        <w:rPr>
          <w:sz w:val="20"/>
        </w:rPr>
        <w:t>Ceilings 30’–0” to 60’–0” can be protected with Wet Sprinkler Systems designed to provide 0.20 gpm/sq. ft. over the most remote 2500 sq. ft. using sprinkler heads</w:t>
      </w:r>
      <w:r>
        <w:rPr>
          <w:spacing w:val="-22"/>
          <w:sz w:val="20"/>
        </w:rPr>
        <w:t xml:space="preserve"> </w:t>
      </w:r>
      <w:r>
        <w:rPr>
          <w:sz w:val="20"/>
        </w:rPr>
        <w:t>with a minimum K factor of 11.2. Design shall include a 250–gallon hose stream allowance.</w:t>
      </w:r>
    </w:p>
    <w:p w14:paraId="49214EF1" w14:textId="02BABDF2" w:rsidR="00E207C7" w:rsidRDefault="00880F64">
      <w:pPr>
        <w:pStyle w:val="ListParagraph"/>
        <w:numPr>
          <w:ilvl w:val="3"/>
          <w:numId w:val="5"/>
        </w:numPr>
        <w:tabs>
          <w:tab w:val="left" w:pos="1915"/>
        </w:tabs>
        <w:ind w:right="114" w:hanging="386"/>
        <w:rPr>
          <w:sz w:val="20"/>
        </w:rPr>
      </w:pPr>
      <w:r>
        <w:rPr>
          <w:sz w:val="20"/>
        </w:rPr>
        <w:t xml:space="preserve">Ceilings 60’–0” to 100’–0” can be protected with Wet Sprinkler Systems using K–25.2 pendant quick response automatic sprinklers on a System designed to provide 12 sprinklers at 7 psi. K25.2EC sprinkler heads can be </w:t>
      </w:r>
      <w:r w:rsidR="00505F68">
        <w:rPr>
          <w:sz w:val="20"/>
        </w:rPr>
        <w:t>used,</w:t>
      </w:r>
      <w:r>
        <w:rPr>
          <w:sz w:val="20"/>
        </w:rPr>
        <w:t xml:space="preserve"> and the design reduced to 6 sprinklers at 7 psi. Design shall include a 500–gallon hose stream</w:t>
      </w:r>
      <w:r>
        <w:rPr>
          <w:spacing w:val="-11"/>
          <w:sz w:val="20"/>
        </w:rPr>
        <w:t xml:space="preserve"> </w:t>
      </w:r>
      <w:r>
        <w:rPr>
          <w:sz w:val="20"/>
        </w:rPr>
        <w:t>allowance.</w:t>
      </w:r>
    </w:p>
    <w:p w14:paraId="49214EF2" w14:textId="77777777" w:rsidR="00E207C7" w:rsidRDefault="00880F64">
      <w:pPr>
        <w:pStyle w:val="ListParagraph"/>
        <w:numPr>
          <w:ilvl w:val="2"/>
          <w:numId w:val="5"/>
        </w:numPr>
        <w:tabs>
          <w:tab w:val="left" w:pos="1325"/>
        </w:tabs>
        <w:spacing w:line="229" w:lineRule="exact"/>
        <w:rPr>
          <w:sz w:val="20"/>
        </w:rPr>
      </w:pPr>
      <w:r>
        <w:rPr>
          <w:sz w:val="20"/>
        </w:rPr>
        <w:t>All storage areas shall be provided with automatic sprinkler</w:t>
      </w:r>
      <w:r>
        <w:rPr>
          <w:spacing w:val="-12"/>
          <w:sz w:val="20"/>
        </w:rPr>
        <w:t xml:space="preserve"> </w:t>
      </w:r>
      <w:r>
        <w:rPr>
          <w:sz w:val="20"/>
        </w:rPr>
        <w:t>protection.</w:t>
      </w:r>
    </w:p>
    <w:p w14:paraId="25C7C3A0" w14:textId="77777777" w:rsidR="00E13FDE" w:rsidRDefault="00880F64" w:rsidP="00E13FDE">
      <w:pPr>
        <w:pStyle w:val="ListParagraph"/>
        <w:numPr>
          <w:ilvl w:val="3"/>
          <w:numId w:val="5"/>
        </w:numPr>
        <w:tabs>
          <w:tab w:val="left" w:pos="1915"/>
        </w:tabs>
        <w:spacing w:before="93" w:line="229" w:lineRule="exact"/>
        <w:ind w:left="1620" w:right="22" w:firstLine="0"/>
        <w:rPr>
          <w:sz w:val="20"/>
        </w:rPr>
      </w:pPr>
      <w:r w:rsidRPr="00E13FDE">
        <w:rPr>
          <w:sz w:val="20"/>
        </w:rPr>
        <w:t>The protection design shall be determined at the time of construction and shall be based on commodity type, storage configuration, storage height and building</w:t>
      </w:r>
      <w:r w:rsidRPr="00E13FDE">
        <w:rPr>
          <w:spacing w:val="-25"/>
          <w:sz w:val="20"/>
        </w:rPr>
        <w:t xml:space="preserve"> </w:t>
      </w:r>
      <w:r w:rsidRPr="00E13FDE">
        <w:rPr>
          <w:sz w:val="20"/>
        </w:rPr>
        <w:t>heigh</w:t>
      </w:r>
      <w:r w:rsidR="00E13FDE" w:rsidRPr="00E13FDE">
        <w:rPr>
          <w:sz w:val="20"/>
        </w:rPr>
        <w:t>t.</w:t>
      </w:r>
    </w:p>
    <w:p w14:paraId="49214EF6" w14:textId="73EB5278" w:rsidR="00E207C7" w:rsidRPr="00E13FDE" w:rsidRDefault="00880F64" w:rsidP="00E13FDE">
      <w:pPr>
        <w:pStyle w:val="ListParagraph"/>
        <w:tabs>
          <w:tab w:val="left" w:pos="1915"/>
        </w:tabs>
        <w:spacing w:before="93" w:line="229" w:lineRule="exact"/>
        <w:ind w:left="820" w:right="22" w:firstLine="0"/>
        <w:rPr>
          <w:sz w:val="20"/>
        </w:rPr>
      </w:pPr>
      <w:r w:rsidRPr="00E13FDE">
        <w:rPr>
          <w:sz w:val="20"/>
        </w:rPr>
        <w:t>General Details:</w:t>
      </w:r>
    </w:p>
    <w:p w14:paraId="49214EF7" w14:textId="77777777" w:rsidR="00E207C7" w:rsidRDefault="00880F64">
      <w:pPr>
        <w:pStyle w:val="ListParagraph"/>
        <w:numPr>
          <w:ilvl w:val="2"/>
          <w:numId w:val="5"/>
        </w:numPr>
        <w:tabs>
          <w:tab w:val="left" w:pos="1325"/>
        </w:tabs>
        <w:ind w:right="420"/>
        <w:rPr>
          <w:sz w:val="20"/>
        </w:rPr>
      </w:pPr>
      <w:r>
        <w:rPr>
          <w:sz w:val="20"/>
        </w:rPr>
        <w:t>Provide a minimum safety factor as required by FM Global or 10 psi or 10% safety</w:t>
      </w:r>
      <w:r>
        <w:rPr>
          <w:spacing w:val="-23"/>
          <w:sz w:val="20"/>
        </w:rPr>
        <w:t xml:space="preserve"> </w:t>
      </w:r>
      <w:r>
        <w:rPr>
          <w:sz w:val="20"/>
        </w:rPr>
        <w:t>factor when approved by</w:t>
      </w:r>
      <w:r>
        <w:rPr>
          <w:spacing w:val="-1"/>
          <w:sz w:val="20"/>
        </w:rPr>
        <w:t xml:space="preserve"> </w:t>
      </w:r>
      <w:r>
        <w:rPr>
          <w:sz w:val="20"/>
        </w:rPr>
        <w:t>CSU.</w:t>
      </w:r>
    </w:p>
    <w:p w14:paraId="49214EF8" w14:textId="77777777" w:rsidR="00E207C7" w:rsidRDefault="00880F64">
      <w:pPr>
        <w:pStyle w:val="ListParagraph"/>
        <w:numPr>
          <w:ilvl w:val="2"/>
          <w:numId w:val="5"/>
        </w:numPr>
        <w:tabs>
          <w:tab w:val="left" w:pos="1325"/>
        </w:tabs>
        <w:rPr>
          <w:sz w:val="20"/>
        </w:rPr>
      </w:pPr>
      <w:r>
        <w:rPr>
          <w:sz w:val="20"/>
        </w:rPr>
        <w:t>Provide a complete Automatic Sprinkler System as defined by the latest edition of NFPA</w:t>
      </w:r>
      <w:r>
        <w:rPr>
          <w:spacing w:val="-23"/>
          <w:sz w:val="20"/>
        </w:rPr>
        <w:t xml:space="preserve"> </w:t>
      </w:r>
      <w:r>
        <w:rPr>
          <w:sz w:val="20"/>
        </w:rPr>
        <w:t>13.</w:t>
      </w:r>
    </w:p>
    <w:p w14:paraId="49214EF9" w14:textId="77777777" w:rsidR="00E207C7" w:rsidRDefault="00880F64">
      <w:pPr>
        <w:pStyle w:val="ListParagraph"/>
        <w:numPr>
          <w:ilvl w:val="2"/>
          <w:numId w:val="5"/>
        </w:numPr>
        <w:tabs>
          <w:tab w:val="left" w:pos="1324"/>
          <w:tab w:val="left" w:pos="1325"/>
        </w:tabs>
        <w:ind w:right="266"/>
        <w:rPr>
          <w:sz w:val="20"/>
        </w:rPr>
      </w:pPr>
      <w:r>
        <w:rPr>
          <w:sz w:val="20"/>
        </w:rPr>
        <w:t>All Fire Sprinkler Systems installed on campus shall be Wet Pipe Systems unless the</w:t>
      </w:r>
      <w:r>
        <w:rPr>
          <w:spacing w:val="-25"/>
          <w:sz w:val="20"/>
        </w:rPr>
        <w:t xml:space="preserve"> </w:t>
      </w:r>
      <w:r>
        <w:rPr>
          <w:sz w:val="20"/>
        </w:rPr>
        <w:t>area being protected cannot be maintained above 40°F , as required per NFPA</w:t>
      </w:r>
      <w:r>
        <w:rPr>
          <w:spacing w:val="-10"/>
          <w:sz w:val="20"/>
        </w:rPr>
        <w:t xml:space="preserve"> </w:t>
      </w:r>
      <w:r>
        <w:rPr>
          <w:sz w:val="20"/>
        </w:rPr>
        <w:t>13.</w:t>
      </w:r>
    </w:p>
    <w:p w14:paraId="49214EFA" w14:textId="77777777" w:rsidR="00E207C7" w:rsidRDefault="00880F64">
      <w:pPr>
        <w:pStyle w:val="ListParagraph"/>
        <w:numPr>
          <w:ilvl w:val="3"/>
          <w:numId w:val="5"/>
        </w:numPr>
        <w:tabs>
          <w:tab w:val="left" w:pos="1915"/>
        </w:tabs>
        <w:spacing w:before="1" w:line="229" w:lineRule="exact"/>
        <w:rPr>
          <w:sz w:val="20"/>
        </w:rPr>
      </w:pPr>
      <w:r>
        <w:rPr>
          <w:sz w:val="20"/>
        </w:rPr>
        <w:t>Such areas shall require installation of a Dry Pipe</w:t>
      </w:r>
      <w:r>
        <w:rPr>
          <w:spacing w:val="-2"/>
          <w:sz w:val="20"/>
        </w:rPr>
        <w:t xml:space="preserve"> </w:t>
      </w:r>
      <w:r>
        <w:rPr>
          <w:sz w:val="20"/>
        </w:rPr>
        <w:t>System.</w:t>
      </w:r>
    </w:p>
    <w:p w14:paraId="49214EFB" w14:textId="77777777" w:rsidR="00E207C7" w:rsidRDefault="00880F64">
      <w:pPr>
        <w:pStyle w:val="ListParagraph"/>
        <w:numPr>
          <w:ilvl w:val="2"/>
          <w:numId w:val="5"/>
        </w:numPr>
        <w:tabs>
          <w:tab w:val="left" w:pos="1325"/>
        </w:tabs>
        <w:spacing w:line="229" w:lineRule="exact"/>
        <w:rPr>
          <w:sz w:val="20"/>
        </w:rPr>
      </w:pPr>
      <w:r>
        <w:rPr>
          <w:sz w:val="20"/>
        </w:rPr>
        <w:t>Antifreeze Systems shall be permitted only on approval of the FM Fire Systems and</w:t>
      </w:r>
      <w:r>
        <w:rPr>
          <w:spacing w:val="-15"/>
          <w:sz w:val="20"/>
        </w:rPr>
        <w:t xml:space="preserve"> </w:t>
      </w:r>
      <w:r>
        <w:rPr>
          <w:sz w:val="20"/>
        </w:rPr>
        <w:t>PFA.</w:t>
      </w:r>
    </w:p>
    <w:p w14:paraId="49214EFC" w14:textId="77777777" w:rsidR="00E207C7" w:rsidRDefault="00880F64">
      <w:pPr>
        <w:pStyle w:val="ListParagraph"/>
        <w:numPr>
          <w:ilvl w:val="2"/>
          <w:numId w:val="5"/>
        </w:numPr>
        <w:tabs>
          <w:tab w:val="left" w:pos="1325"/>
        </w:tabs>
        <w:spacing w:before="1"/>
        <w:ind w:right="1034"/>
        <w:rPr>
          <w:sz w:val="20"/>
        </w:rPr>
      </w:pPr>
      <w:r>
        <w:rPr>
          <w:sz w:val="20"/>
        </w:rPr>
        <w:lastRenderedPageBreak/>
        <w:t>Areas where it is not desirable to have water–filled piping within the room</w:t>
      </w:r>
      <w:r>
        <w:rPr>
          <w:spacing w:val="-23"/>
          <w:sz w:val="20"/>
        </w:rPr>
        <w:t xml:space="preserve"> </w:t>
      </w:r>
      <w:r>
        <w:rPr>
          <w:sz w:val="20"/>
        </w:rPr>
        <w:t>(special collections, computer rooms, etc.) may use double interlock Pre-action</w:t>
      </w:r>
      <w:r>
        <w:rPr>
          <w:spacing w:val="-17"/>
          <w:sz w:val="20"/>
        </w:rPr>
        <w:t xml:space="preserve"> </w:t>
      </w:r>
      <w:r>
        <w:rPr>
          <w:sz w:val="20"/>
        </w:rPr>
        <w:t>Systems.</w:t>
      </w:r>
    </w:p>
    <w:p w14:paraId="49214EFD" w14:textId="77777777" w:rsidR="00E207C7" w:rsidRDefault="00880F64">
      <w:pPr>
        <w:pStyle w:val="ListParagraph"/>
        <w:numPr>
          <w:ilvl w:val="2"/>
          <w:numId w:val="5"/>
        </w:numPr>
        <w:tabs>
          <w:tab w:val="left" w:pos="1324"/>
          <w:tab w:val="left" w:pos="1325"/>
        </w:tabs>
        <w:spacing w:before="1"/>
        <w:rPr>
          <w:sz w:val="20"/>
        </w:rPr>
      </w:pPr>
      <w:r>
        <w:rPr>
          <w:sz w:val="20"/>
        </w:rPr>
        <w:t>Pre-action Systems must be approved by FM Fire Systems prior to System</w:t>
      </w:r>
      <w:r>
        <w:rPr>
          <w:spacing w:val="-1"/>
          <w:sz w:val="20"/>
        </w:rPr>
        <w:t xml:space="preserve"> </w:t>
      </w:r>
      <w:r>
        <w:rPr>
          <w:sz w:val="20"/>
        </w:rPr>
        <w:t>design.</w:t>
      </w:r>
    </w:p>
    <w:p w14:paraId="49214EFE" w14:textId="77777777" w:rsidR="00E207C7" w:rsidRDefault="00E207C7">
      <w:pPr>
        <w:pStyle w:val="BodyText"/>
        <w:ind w:left="0" w:firstLine="0"/>
      </w:pPr>
    </w:p>
    <w:p w14:paraId="49214EFF" w14:textId="77777777" w:rsidR="00E207C7" w:rsidRDefault="00880F64">
      <w:pPr>
        <w:pStyle w:val="ListParagraph"/>
        <w:numPr>
          <w:ilvl w:val="1"/>
          <w:numId w:val="5"/>
        </w:numPr>
        <w:tabs>
          <w:tab w:val="left" w:pos="821"/>
        </w:tabs>
        <w:spacing w:line="229" w:lineRule="exact"/>
        <w:rPr>
          <w:sz w:val="20"/>
        </w:rPr>
      </w:pPr>
      <w:r>
        <w:rPr>
          <w:sz w:val="20"/>
        </w:rPr>
        <w:t>Underground Pipe:</w:t>
      </w:r>
    </w:p>
    <w:p w14:paraId="49214F00" w14:textId="77777777" w:rsidR="00E207C7" w:rsidRDefault="00880F64">
      <w:pPr>
        <w:pStyle w:val="ListParagraph"/>
        <w:numPr>
          <w:ilvl w:val="2"/>
          <w:numId w:val="5"/>
        </w:numPr>
        <w:tabs>
          <w:tab w:val="left" w:pos="1325"/>
        </w:tabs>
        <w:ind w:right="206"/>
        <w:rPr>
          <w:sz w:val="20"/>
        </w:rPr>
      </w:pPr>
      <w:r>
        <w:rPr>
          <w:sz w:val="20"/>
        </w:rPr>
        <w:t>No underground pipe shall be covered until a joint inspection and hydrostatic test has been completed and documented by FM Fire Systems or CSU Water</w:t>
      </w:r>
      <w:r>
        <w:rPr>
          <w:spacing w:val="-7"/>
          <w:sz w:val="20"/>
        </w:rPr>
        <w:t xml:space="preserve"> </w:t>
      </w:r>
      <w:r>
        <w:rPr>
          <w:sz w:val="20"/>
        </w:rPr>
        <w:t>Representative.</w:t>
      </w:r>
    </w:p>
    <w:p w14:paraId="49214F01" w14:textId="77777777" w:rsidR="00E207C7" w:rsidRDefault="00880F64">
      <w:pPr>
        <w:pStyle w:val="ListParagraph"/>
        <w:numPr>
          <w:ilvl w:val="2"/>
          <w:numId w:val="5"/>
        </w:numPr>
        <w:tabs>
          <w:tab w:val="left" w:pos="1325"/>
        </w:tabs>
        <w:spacing w:before="1"/>
        <w:ind w:right="730"/>
        <w:rPr>
          <w:sz w:val="20"/>
        </w:rPr>
      </w:pPr>
      <w:r>
        <w:rPr>
          <w:sz w:val="20"/>
        </w:rPr>
        <w:t>The Contractor is responsible for assuring all inspections are recorded on the Project Building Inspection Record at the time of</w:t>
      </w:r>
      <w:r>
        <w:rPr>
          <w:spacing w:val="-3"/>
          <w:sz w:val="20"/>
        </w:rPr>
        <w:t xml:space="preserve"> </w:t>
      </w:r>
      <w:r>
        <w:rPr>
          <w:sz w:val="20"/>
        </w:rPr>
        <w:t>inspection.</w:t>
      </w:r>
    </w:p>
    <w:p w14:paraId="49214F02" w14:textId="77777777" w:rsidR="00E207C7" w:rsidRDefault="00880F64">
      <w:pPr>
        <w:pStyle w:val="ListParagraph"/>
        <w:numPr>
          <w:ilvl w:val="3"/>
          <w:numId w:val="5"/>
        </w:numPr>
        <w:tabs>
          <w:tab w:val="left" w:pos="1915"/>
        </w:tabs>
        <w:rPr>
          <w:sz w:val="20"/>
        </w:rPr>
      </w:pPr>
      <w:r>
        <w:rPr>
          <w:sz w:val="20"/>
        </w:rPr>
        <w:t>This applies both to successful and failed</w:t>
      </w:r>
      <w:r>
        <w:rPr>
          <w:spacing w:val="-6"/>
          <w:sz w:val="20"/>
        </w:rPr>
        <w:t xml:space="preserve"> </w:t>
      </w:r>
      <w:r>
        <w:rPr>
          <w:sz w:val="20"/>
        </w:rPr>
        <w:t>inspections.</w:t>
      </w:r>
    </w:p>
    <w:p w14:paraId="49214F03" w14:textId="77777777" w:rsidR="00E207C7" w:rsidRDefault="00E207C7">
      <w:pPr>
        <w:pStyle w:val="BodyText"/>
        <w:spacing w:before="10"/>
        <w:ind w:left="0" w:firstLine="0"/>
        <w:rPr>
          <w:sz w:val="19"/>
        </w:rPr>
      </w:pPr>
    </w:p>
    <w:p w14:paraId="49214F04" w14:textId="77777777" w:rsidR="00E207C7" w:rsidRDefault="00880F64">
      <w:pPr>
        <w:pStyle w:val="ListParagraph"/>
        <w:numPr>
          <w:ilvl w:val="1"/>
          <w:numId w:val="5"/>
        </w:numPr>
        <w:tabs>
          <w:tab w:val="left" w:pos="821"/>
        </w:tabs>
        <w:rPr>
          <w:sz w:val="20"/>
        </w:rPr>
      </w:pPr>
      <w:r>
        <w:rPr>
          <w:sz w:val="20"/>
        </w:rPr>
        <w:t>Aboveground Pipe:</w:t>
      </w:r>
    </w:p>
    <w:p w14:paraId="49214F05" w14:textId="77777777" w:rsidR="00E207C7" w:rsidRDefault="00880F64">
      <w:pPr>
        <w:pStyle w:val="ListParagraph"/>
        <w:numPr>
          <w:ilvl w:val="2"/>
          <w:numId w:val="5"/>
        </w:numPr>
        <w:tabs>
          <w:tab w:val="left" w:pos="1325"/>
        </w:tabs>
        <w:spacing w:before="1"/>
        <w:ind w:right="439"/>
        <w:rPr>
          <w:sz w:val="20"/>
        </w:rPr>
      </w:pPr>
      <w:r>
        <w:rPr>
          <w:sz w:val="20"/>
        </w:rPr>
        <w:t>Piping shall be concealed above suspended ceilings where installed, in a craftsman–like manner, and shall not interfere in the complete function of other Systems such as cable trays, access panels, or pedestrian</w:t>
      </w:r>
      <w:r>
        <w:rPr>
          <w:spacing w:val="-2"/>
          <w:sz w:val="20"/>
        </w:rPr>
        <w:t xml:space="preserve"> </w:t>
      </w:r>
      <w:r>
        <w:rPr>
          <w:sz w:val="20"/>
        </w:rPr>
        <w:t>passageways.</w:t>
      </w:r>
    </w:p>
    <w:p w14:paraId="49214F06" w14:textId="77777777" w:rsidR="00E207C7" w:rsidRDefault="00880F64">
      <w:pPr>
        <w:pStyle w:val="ListParagraph"/>
        <w:numPr>
          <w:ilvl w:val="3"/>
          <w:numId w:val="5"/>
        </w:numPr>
        <w:tabs>
          <w:tab w:val="left" w:pos="1915"/>
        </w:tabs>
        <w:spacing w:before="1" w:line="229" w:lineRule="exact"/>
        <w:rPr>
          <w:sz w:val="20"/>
        </w:rPr>
      </w:pPr>
      <w:r>
        <w:rPr>
          <w:sz w:val="20"/>
        </w:rPr>
        <w:t>Piping in all occupied areas and mechanical area passageways shall not be</w:t>
      </w:r>
      <w:r>
        <w:rPr>
          <w:spacing w:val="-8"/>
          <w:sz w:val="20"/>
        </w:rPr>
        <w:t xml:space="preserve"> </w:t>
      </w:r>
      <w:r>
        <w:rPr>
          <w:sz w:val="20"/>
        </w:rPr>
        <w:t>lower</w:t>
      </w:r>
    </w:p>
    <w:p w14:paraId="49214F07" w14:textId="77777777" w:rsidR="00E207C7" w:rsidRDefault="00880F64">
      <w:pPr>
        <w:pStyle w:val="BodyText"/>
        <w:ind w:left="1914" w:right="194" w:firstLine="0"/>
        <w:jc w:val="both"/>
      </w:pPr>
      <w:r>
        <w:t>than 7’–6”. Specific written approval may be granted for unavoidable projections, but under no circumstance shall overhead piping be installed lower than 6’–8” above the floor.</w:t>
      </w:r>
    </w:p>
    <w:p w14:paraId="49214F08" w14:textId="77777777" w:rsidR="00E207C7" w:rsidRDefault="00880F64">
      <w:pPr>
        <w:pStyle w:val="ListParagraph"/>
        <w:numPr>
          <w:ilvl w:val="3"/>
          <w:numId w:val="5"/>
        </w:numPr>
        <w:tabs>
          <w:tab w:val="left" w:pos="1915"/>
        </w:tabs>
        <w:ind w:right="107" w:hanging="331"/>
        <w:rPr>
          <w:sz w:val="20"/>
        </w:rPr>
      </w:pPr>
      <w:r>
        <w:rPr>
          <w:sz w:val="20"/>
        </w:rPr>
        <w:t>Piping shall not reduce the required width of any means of egress. The width of</w:t>
      </w:r>
      <w:r>
        <w:rPr>
          <w:spacing w:val="-21"/>
          <w:sz w:val="20"/>
        </w:rPr>
        <w:t xml:space="preserve"> </w:t>
      </w:r>
      <w:r>
        <w:rPr>
          <w:sz w:val="20"/>
        </w:rPr>
        <w:t>stairs or clear width of a corridor or passageway shall not be less than</w:t>
      </w:r>
      <w:r>
        <w:rPr>
          <w:spacing w:val="-6"/>
          <w:sz w:val="20"/>
        </w:rPr>
        <w:t xml:space="preserve"> </w:t>
      </w:r>
      <w:r>
        <w:rPr>
          <w:sz w:val="20"/>
        </w:rPr>
        <w:t>44”.</w:t>
      </w:r>
    </w:p>
    <w:p w14:paraId="49214F09" w14:textId="218EAB71" w:rsidR="00E207C7" w:rsidRDefault="00880F64">
      <w:pPr>
        <w:pStyle w:val="ListParagraph"/>
        <w:numPr>
          <w:ilvl w:val="3"/>
          <w:numId w:val="5"/>
        </w:numPr>
        <w:tabs>
          <w:tab w:val="left" w:pos="1915"/>
        </w:tabs>
        <w:spacing w:before="2"/>
        <w:ind w:right="370" w:hanging="376"/>
        <w:rPr>
          <w:sz w:val="20"/>
        </w:rPr>
      </w:pPr>
      <w:r>
        <w:rPr>
          <w:sz w:val="20"/>
        </w:rPr>
        <w:t xml:space="preserve">Installation of all piping shall be in coordination with piping, ducts, light </w:t>
      </w:r>
      <w:r w:rsidR="006D262E">
        <w:rPr>
          <w:sz w:val="20"/>
        </w:rPr>
        <w:t>fixtures,</w:t>
      </w:r>
      <w:r>
        <w:rPr>
          <w:spacing w:val="-30"/>
          <w:sz w:val="20"/>
        </w:rPr>
        <w:t xml:space="preserve"> </w:t>
      </w:r>
      <w:r>
        <w:rPr>
          <w:sz w:val="20"/>
        </w:rPr>
        <w:t>and any other Work that may obstruct</w:t>
      </w:r>
      <w:r>
        <w:rPr>
          <w:spacing w:val="-1"/>
          <w:sz w:val="20"/>
        </w:rPr>
        <w:t xml:space="preserve"> </w:t>
      </w:r>
      <w:r>
        <w:rPr>
          <w:sz w:val="20"/>
        </w:rPr>
        <w:t>sprinklers.</w:t>
      </w:r>
    </w:p>
    <w:p w14:paraId="49214F0A" w14:textId="77777777" w:rsidR="00E207C7" w:rsidRDefault="00880F64">
      <w:pPr>
        <w:pStyle w:val="ListParagraph"/>
        <w:numPr>
          <w:ilvl w:val="3"/>
          <w:numId w:val="5"/>
        </w:numPr>
        <w:tabs>
          <w:tab w:val="left" w:pos="1915"/>
        </w:tabs>
        <w:ind w:right="340" w:hanging="386"/>
        <w:rPr>
          <w:sz w:val="20"/>
        </w:rPr>
      </w:pPr>
      <w:r>
        <w:rPr>
          <w:sz w:val="20"/>
        </w:rPr>
        <w:t>The Contractor shall coordinate with all trades having materials installed above the ceiling prior to commencement of any</w:t>
      </w:r>
      <w:r>
        <w:rPr>
          <w:spacing w:val="2"/>
          <w:sz w:val="20"/>
        </w:rPr>
        <w:t xml:space="preserve"> </w:t>
      </w:r>
      <w:r>
        <w:rPr>
          <w:sz w:val="20"/>
        </w:rPr>
        <w:t>Work.</w:t>
      </w:r>
    </w:p>
    <w:p w14:paraId="49214F0B" w14:textId="77777777" w:rsidR="00E207C7" w:rsidRDefault="00880F64">
      <w:pPr>
        <w:pStyle w:val="ListParagraph"/>
        <w:numPr>
          <w:ilvl w:val="2"/>
          <w:numId w:val="5"/>
        </w:numPr>
        <w:tabs>
          <w:tab w:val="left" w:pos="1325"/>
        </w:tabs>
        <w:ind w:right="637"/>
        <w:rPr>
          <w:sz w:val="20"/>
        </w:rPr>
      </w:pPr>
      <w:r>
        <w:rPr>
          <w:sz w:val="20"/>
        </w:rPr>
        <w:t>Piping that is retrofit into an existing building with suspended ceilings shall be</w:t>
      </w:r>
      <w:r>
        <w:rPr>
          <w:spacing w:val="-31"/>
          <w:sz w:val="20"/>
        </w:rPr>
        <w:t xml:space="preserve"> </w:t>
      </w:r>
      <w:r>
        <w:rPr>
          <w:sz w:val="20"/>
        </w:rPr>
        <w:t>installed above the existing ceiling, unless exposed piping is approved by the Project Representative.</w:t>
      </w:r>
    </w:p>
    <w:p w14:paraId="49214F0C" w14:textId="77777777" w:rsidR="00E207C7" w:rsidRDefault="00880F64">
      <w:pPr>
        <w:pStyle w:val="ListParagraph"/>
        <w:numPr>
          <w:ilvl w:val="2"/>
          <w:numId w:val="5"/>
        </w:numPr>
        <w:tabs>
          <w:tab w:val="left" w:pos="1324"/>
          <w:tab w:val="left" w:pos="1325"/>
        </w:tabs>
        <w:ind w:right="663"/>
        <w:rPr>
          <w:sz w:val="20"/>
        </w:rPr>
      </w:pPr>
      <w:r>
        <w:rPr>
          <w:sz w:val="20"/>
        </w:rPr>
        <w:t>All exposed Sprinkler and Standpipe System pipe located in areas without</w:t>
      </w:r>
      <w:r>
        <w:rPr>
          <w:spacing w:val="-16"/>
          <w:sz w:val="20"/>
        </w:rPr>
        <w:t xml:space="preserve"> </w:t>
      </w:r>
      <w:r>
        <w:rPr>
          <w:sz w:val="20"/>
        </w:rPr>
        <w:t>suspended ceilings shall be</w:t>
      </w:r>
      <w:r>
        <w:rPr>
          <w:spacing w:val="1"/>
          <w:sz w:val="20"/>
        </w:rPr>
        <w:t xml:space="preserve"> </w:t>
      </w:r>
      <w:r>
        <w:rPr>
          <w:sz w:val="20"/>
        </w:rPr>
        <w:t>painted.</w:t>
      </w:r>
    </w:p>
    <w:p w14:paraId="49214F0D" w14:textId="77777777" w:rsidR="00E207C7" w:rsidRDefault="00880F64">
      <w:pPr>
        <w:pStyle w:val="ListParagraph"/>
        <w:numPr>
          <w:ilvl w:val="2"/>
          <w:numId w:val="5"/>
        </w:numPr>
        <w:tabs>
          <w:tab w:val="left" w:pos="1325"/>
        </w:tabs>
        <w:rPr>
          <w:sz w:val="20"/>
        </w:rPr>
      </w:pPr>
      <w:r>
        <w:rPr>
          <w:sz w:val="20"/>
        </w:rPr>
        <w:t>Prepare and prime galvanized pipe as necessary prior to painting</w:t>
      </w:r>
      <w:r>
        <w:rPr>
          <w:spacing w:val="-2"/>
          <w:sz w:val="20"/>
        </w:rPr>
        <w:t xml:space="preserve"> </w:t>
      </w:r>
      <w:r>
        <w:rPr>
          <w:sz w:val="20"/>
        </w:rPr>
        <w:t>pipe.</w:t>
      </w:r>
    </w:p>
    <w:p w14:paraId="49214F0E" w14:textId="77777777" w:rsidR="00E207C7" w:rsidRDefault="00880F64">
      <w:pPr>
        <w:pStyle w:val="ListParagraph"/>
        <w:numPr>
          <w:ilvl w:val="3"/>
          <w:numId w:val="5"/>
        </w:numPr>
        <w:tabs>
          <w:tab w:val="left" w:pos="1915"/>
        </w:tabs>
        <w:rPr>
          <w:sz w:val="20"/>
        </w:rPr>
      </w:pPr>
      <w:r>
        <w:rPr>
          <w:sz w:val="20"/>
        </w:rPr>
        <w:t>Coordinate color of pipe with the Project</w:t>
      </w:r>
      <w:r>
        <w:rPr>
          <w:spacing w:val="-3"/>
          <w:sz w:val="20"/>
        </w:rPr>
        <w:t xml:space="preserve"> </w:t>
      </w:r>
      <w:r>
        <w:rPr>
          <w:sz w:val="20"/>
        </w:rPr>
        <w:t>Representative.</w:t>
      </w:r>
    </w:p>
    <w:p w14:paraId="49214F0F" w14:textId="77777777" w:rsidR="00E207C7" w:rsidRDefault="00E207C7">
      <w:pPr>
        <w:pStyle w:val="BodyText"/>
        <w:spacing w:before="9"/>
        <w:ind w:left="0" w:firstLine="0"/>
        <w:rPr>
          <w:sz w:val="19"/>
        </w:rPr>
      </w:pPr>
    </w:p>
    <w:p w14:paraId="49214F10" w14:textId="77777777" w:rsidR="00E207C7" w:rsidRDefault="00880F64">
      <w:pPr>
        <w:pStyle w:val="ListParagraph"/>
        <w:numPr>
          <w:ilvl w:val="1"/>
          <w:numId w:val="5"/>
        </w:numPr>
        <w:tabs>
          <w:tab w:val="left" w:pos="821"/>
        </w:tabs>
        <w:rPr>
          <w:sz w:val="20"/>
        </w:rPr>
      </w:pPr>
      <w:r>
        <w:rPr>
          <w:sz w:val="20"/>
        </w:rPr>
        <w:t>Valves:</w:t>
      </w:r>
    </w:p>
    <w:p w14:paraId="49214F11" w14:textId="77777777" w:rsidR="00E207C7" w:rsidRDefault="00880F64">
      <w:pPr>
        <w:pStyle w:val="ListParagraph"/>
        <w:numPr>
          <w:ilvl w:val="2"/>
          <w:numId w:val="5"/>
        </w:numPr>
        <w:tabs>
          <w:tab w:val="left" w:pos="1325"/>
        </w:tabs>
        <w:ind w:right="333"/>
        <w:rPr>
          <w:sz w:val="20"/>
        </w:rPr>
      </w:pPr>
      <w:r>
        <w:rPr>
          <w:sz w:val="20"/>
        </w:rPr>
        <w:t>All valves controlling water supply for sprinklers shall be readily accessible for use by emergency and maintenance personnel at a maximum of 7’–0” above finished floor</w:t>
      </w:r>
      <w:r>
        <w:rPr>
          <w:spacing w:val="-25"/>
          <w:sz w:val="20"/>
        </w:rPr>
        <w:t xml:space="preserve"> </w:t>
      </w:r>
      <w:r>
        <w:rPr>
          <w:sz w:val="20"/>
        </w:rPr>
        <w:t>(AFF) unless approved by FM Fire</w:t>
      </w:r>
      <w:r>
        <w:rPr>
          <w:spacing w:val="-4"/>
          <w:sz w:val="20"/>
        </w:rPr>
        <w:t xml:space="preserve"> </w:t>
      </w:r>
      <w:r>
        <w:rPr>
          <w:sz w:val="20"/>
        </w:rPr>
        <w:t>Systems.</w:t>
      </w:r>
    </w:p>
    <w:p w14:paraId="49214F12" w14:textId="77777777" w:rsidR="00E207C7" w:rsidRDefault="00880F64">
      <w:pPr>
        <w:pStyle w:val="ListParagraph"/>
        <w:numPr>
          <w:ilvl w:val="2"/>
          <w:numId w:val="5"/>
        </w:numPr>
        <w:tabs>
          <w:tab w:val="left" w:pos="1325"/>
        </w:tabs>
        <w:spacing w:before="2"/>
        <w:ind w:right="136"/>
        <w:rPr>
          <w:sz w:val="20"/>
        </w:rPr>
      </w:pPr>
      <w:r>
        <w:rPr>
          <w:sz w:val="20"/>
        </w:rPr>
        <w:t>Except for underground water supply valves located in roadway boxes, all valves</w:t>
      </w:r>
      <w:r>
        <w:rPr>
          <w:spacing w:val="-26"/>
          <w:sz w:val="20"/>
        </w:rPr>
        <w:t xml:space="preserve"> </w:t>
      </w:r>
      <w:r>
        <w:rPr>
          <w:sz w:val="20"/>
        </w:rPr>
        <w:t>controlling water supply to sprinklers shall be individually supervised by the Fire Alarm</w:t>
      </w:r>
      <w:r>
        <w:rPr>
          <w:spacing w:val="-7"/>
          <w:sz w:val="20"/>
        </w:rPr>
        <w:t xml:space="preserve"> </w:t>
      </w:r>
      <w:r>
        <w:rPr>
          <w:sz w:val="20"/>
        </w:rPr>
        <w:t>System.</w:t>
      </w:r>
    </w:p>
    <w:p w14:paraId="49214F13" w14:textId="77777777" w:rsidR="00E207C7" w:rsidRDefault="00880F64">
      <w:pPr>
        <w:pStyle w:val="ListParagraph"/>
        <w:numPr>
          <w:ilvl w:val="2"/>
          <w:numId w:val="5"/>
        </w:numPr>
        <w:tabs>
          <w:tab w:val="left" w:pos="1324"/>
          <w:tab w:val="left" w:pos="1325"/>
        </w:tabs>
        <w:spacing w:line="228" w:lineRule="exact"/>
        <w:rPr>
          <w:sz w:val="20"/>
        </w:rPr>
      </w:pPr>
      <w:r>
        <w:rPr>
          <w:sz w:val="20"/>
        </w:rPr>
        <w:t>A control valve shall be installed at the base of each riser, no higher than 7’–0”</w:t>
      </w:r>
      <w:r>
        <w:rPr>
          <w:spacing w:val="-13"/>
          <w:sz w:val="20"/>
        </w:rPr>
        <w:t xml:space="preserve"> </w:t>
      </w:r>
      <w:r>
        <w:rPr>
          <w:sz w:val="20"/>
        </w:rPr>
        <w:t>AFF.</w:t>
      </w:r>
    </w:p>
    <w:p w14:paraId="49214F14" w14:textId="77777777" w:rsidR="00E207C7" w:rsidRDefault="00880F64">
      <w:pPr>
        <w:pStyle w:val="ListParagraph"/>
        <w:numPr>
          <w:ilvl w:val="2"/>
          <w:numId w:val="5"/>
        </w:numPr>
        <w:tabs>
          <w:tab w:val="left" w:pos="1325"/>
        </w:tabs>
        <w:spacing w:before="1"/>
        <w:ind w:right="266"/>
        <w:rPr>
          <w:sz w:val="20"/>
        </w:rPr>
      </w:pPr>
      <w:r>
        <w:rPr>
          <w:sz w:val="20"/>
        </w:rPr>
        <w:t>Systems shall be zoned according to size and location. Each zone shall be annunciated</w:t>
      </w:r>
      <w:r>
        <w:rPr>
          <w:spacing w:val="-23"/>
          <w:sz w:val="20"/>
        </w:rPr>
        <w:t xml:space="preserve"> </w:t>
      </w:r>
      <w:r>
        <w:rPr>
          <w:sz w:val="20"/>
        </w:rPr>
        <w:t>at the building fire annunciator and installed to NFPA</w:t>
      </w:r>
      <w:r>
        <w:rPr>
          <w:spacing w:val="-4"/>
          <w:sz w:val="20"/>
        </w:rPr>
        <w:t xml:space="preserve"> </w:t>
      </w:r>
      <w:r>
        <w:rPr>
          <w:sz w:val="20"/>
        </w:rPr>
        <w:t>regulations.</w:t>
      </w:r>
    </w:p>
    <w:p w14:paraId="49214F15" w14:textId="77777777" w:rsidR="00E207C7" w:rsidRDefault="00880F64">
      <w:pPr>
        <w:pStyle w:val="ListParagraph"/>
        <w:numPr>
          <w:ilvl w:val="3"/>
          <w:numId w:val="5"/>
        </w:numPr>
        <w:tabs>
          <w:tab w:val="left" w:pos="1915"/>
        </w:tabs>
        <w:ind w:right="662"/>
        <w:rPr>
          <w:sz w:val="20"/>
        </w:rPr>
      </w:pPr>
      <w:r>
        <w:rPr>
          <w:sz w:val="20"/>
        </w:rPr>
        <w:t>Separate zones shall be provided with a control valve, check valve, main drain, inspectors test connection, flow switch and express</w:t>
      </w:r>
      <w:r>
        <w:rPr>
          <w:spacing w:val="-4"/>
          <w:sz w:val="20"/>
        </w:rPr>
        <w:t xml:space="preserve"> </w:t>
      </w:r>
      <w:r>
        <w:rPr>
          <w:sz w:val="20"/>
        </w:rPr>
        <w:t>drain.</w:t>
      </w:r>
    </w:p>
    <w:p w14:paraId="49214F16" w14:textId="77777777" w:rsidR="00E207C7" w:rsidRDefault="00880F64">
      <w:pPr>
        <w:pStyle w:val="ListParagraph"/>
        <w:numPr>
          <w:ilvl w:val="2"/>
          <w:numId w:val="5"/>
        </w:numPr>
        <w:tabs>
          <w:tab w:val="left" w:pos="1325"/>
        </w:tabs>
        <w:spacing w:before="1" w:line="229" w:lineRule="exact"/>
        <w:rPr>
          <w:sz w:val="20"/>
        </w:rPr>
      </w:pPr>
      <w:r>
        <w:rPr>
          <w:sz w:val="20"/>
        </w:rPr>
        <w:t>Each floor shall be zoned</w:t>
      </w:r>
      <w:r>
        <w:rPr>
          <w:spacing w:val="-6"/>
          <w:sz w:val="20"/>
        </w:rPr>
        <w:t xml:space="preserve"> </w:t>
      </w:r>
      <w:r>
        <w:rPr>
          <w:sz w:val="20"/>
        </w:rPr>
        <w:t>separately.</w:t>
      </w:r>
    </w:p>
    <w:p w14:paraId="49214F17" w14:textId="77777777" w:rsidR="00E207C7" w:rsidRDefault="00880F64">
      <w:pPr>
        <w:pStyle w:val="ListParagraph"/>
        <w:numPr>
          <w:ilvl w:val="2"/>
          <w:numId w:val="5"/>
        </w:numPr>
        <w:tabs>
          <w:tab w:val="left" w:pos="1324"/>
          <w:tab w:val="left" w:pos="1325"/>
        </w:tabs>
        <w:spacing w:line="229" w:lineRule="exact"/>
        <w:rPr>
          <w:sz w:val="20"/>
        </w:rPr>
      </w:pPr>
      <w:r>
        <w:rPr>
          <w:sz w:val="20"/>
        </w:rPr>
        <w:t>Each System shall require venting valves located in pre-approved</w:t>
      </w:r>
      <w:r>
        <w:rPr>
          <w:spacing w:val="-3"/>
          <w:sz w:val="20"/>
        </w:rPr>
        <w:t xml:space="preserve"> </w:t>
      </w:r>
      <w:r>
        <w:rPr>
          <w:sz w:val="20"/>
        </w:rPr>
        <w:t>locations.</w:t>
      </w:r>
    </w:p>
    <w:p w14:paraId="49214F1A" w14:textId="77777777" w:rsidR="00E207C7" w:rsidRDefault="00880F64">
      <w:pPr>
        <w:pStyle w:val="ListParagraph"/>
        <w:numPr>
          <w:ilvl w:val="1"/>
          <w:numId w:val="5"/>
        </w:numPr>
        <w:tabs>
          <w:tab w:val="left" w:pos="821"/>
        </w:tabs>
        <w:spacing w:before="93" w:line="229" w:lineRule="exact"/>
        <w:rPr>
          <w:sz w:val="20"/>
        </w:rPr>
      </w:pPr>
      <w:r>
        <w:rPr>
          <w:sz w:val="20"/>
        </w:rPr>
        <w:t>Drains and Test</w:t>
      </w:r>
      <w:r>
        <w:rPr>
          <w:spacing w:val="-1"/>
          <w:sz w:val="20"/>
        </w:rPr>
        <w:t xml:space="preserve"> </w:t>
      </w:r>
      <w:r>
        <w:rPr>
          <w:sz w:val="20"/>
        </w:rPr>
        <w:t>Piping:</w:t>
      </w:r>
    </w:p>
    <w:p w14:paraId="49214F1B" w14:textId="77777777" w:rsidR="00E207C7" w:rsidRDefault="00880F64">
      <w:pPr>
        <w:pStyle w:val="ListParagraph"/>
        <w:numPr>
          <w:ilvl w:val="2"/>
          <w:numId w:val="5"/>
        </w:numPr>
        <w:tabs>
          <w:tab w:val="left" w:pos="1325"/>
        </w:tabs>
        <w:spacing w:line="229" w:lineRule="exact"/>
        <w:rPr>
          <w:sz w:val="20"/>
        </w:rPr>
      </w:pPr>
      <w:r>
        <w:rPr>
          <w:sz w:val="20"/>
        </w:rPr>
        <w:t>All portions of the System shall be equipped with drains of the size specified in NFPA</w:t>
      </w:r>
      <w:r>
        <w:rPr>
          <w:spacing w:val="-21"/>
          <w:sz w:val="20"/>
        </w:rPr>
        <w:t xml:space="preserve"> </w:t>
      </w:r>
      <w:r>
        <w:rPr>
          <w:sz w:val="20"/>
        </w:rPr>
        <w:t>13.</w:t>
      </w:r>
    </w:p>
    <w:p w14:paraId="49214F1C" w14:textId="77777777" w:rsidR="00E207C7" w:rsidRDefault="00880F64">
      <w:pPr>
        <w:pStyle w:val="ListParagraph"/>
        <w:numPr>
          <w:ilvl w:val="2"/>
          <w:numId w:val="5"/>
        </w:numPr>
        <w:tabs>
          <w:tab w:val="left" w:pos="1325"/>
        </w:tabs>
        <w:spacing w:before="1"/>
        <w:rPr>
          <w:sz w:val="20"/>
        </w:rPr>
      </w:pPr>
      <w:r>
        <w:rPr>
          <w:sz w:val="20"/>
        </w:rPr>
        <w:t>The Sprinkler System shall be designed to drain to the</w:t>
      </w:r>
      <w:r>
        <w:rPr>
          <w:spacing w:val="-6"/>
          <w:sz w:val="20"/>
        </w:rPr>
        <w:t xml:space="preserve"> </w:t>
      </w:r>
      <w:r>
        <w:rPr>
          <w:sz w:val="20"/>
        </w:rPr>
        <w:t>riser.</w:t>
      </w:r>
    </w:p>
    <w:p w14:paraId="49214F1D" w14:textId="77777777" w:rsidR="00E207C7" w:rsidRDefault="00880F64">
      <w:pPr>
        <w:pStyle w:val="ListParagraph"/>
        <w:numPr>
          <w:ilvl w:val="3"/>
          <w:numId w:val="5"/>
        </w:numPr>
        <w:tabs>
          <w:tab w:val="left" w:pos="1915"/>
        </w:tabs>
        <w:ind w:right="876"/>
        <w:rPr>
          <w:sz w:val="20"/>
        </w:rPr>
      </w:pPr>
      <w:r>
        <w:rPr>
          <w:sz w:val="20"/>
        </w:rPr>
        <w:t>All drains, including auxiliary drains, shall be piped to an appropriate</w:t>
      </w:r>
      <w:r>
        <w:rPr>
          <w:spacing w:val="-21"/>
          <w:sz w:val="20"/>
        </w:rPr>
        <w:t xml:space="preserve"> </w:t>
      </w:r>
      <w:r>
        <w:rPr>
          <w:sz w:val="20"/>
        </w:rPr>
        <w:t>location designed to handle full flow of the drain and approved by</w:t>
      </w:r>
      <w:r>
        <w:rPr>
          <w:spacing w:val="-7"/>
          <w:sz w:val="20"/>
        </w:rPr>
        <w:t xml:space="preserve"> </w:t>
      </w:r>
      <w:r>
        <w:rPr>
          <w:sz w:val="20"/>
        </w:rPr>
        <w:t>CSU.</w:t>
      </w:r>
    </w:p>
    <w:p w14:paraId="49214F1E" w14:textId="77777777" w:rsidR="00E207C7" w:rsidRDefault="00880F64">
      <w:pPr>
        <w:pStyle w:val="ListParagraph"/>
        <w:numPr>
          <w:ilvl w:val="2"/>
          <w:numId w:val="5"/>
        </w:numPr>
        <w:tabs>
          <w:tab w:val="left" w:pos="1324"/>
          <w:tab w:val="left" w:pos="1325"/>
        </w:tabs>
        <w:spacing w:before="1"/>
        <w:ind w:right="345"/>
        <w:rPr>
          <w:sz w:val="20"/>
        </w:rPr>
      </w:pPr>
      <w:r>
        <w:rPr>
          <w:sz w:val="20"/>
        </w:rPr>
        <w:t>Every water flow switch shall have an inspector's test connection located at the riser and piped to the appropriate location designed to handle full flow from the drain and</w:t>
      </w:r>
      <w:r>
        <w:rPr>
          <w:spacing w:val="-30"/>
          <w:sz w:val="20"/>
        </w:rPr>
        <w:t xml:space="preserve"> </w:t>
      </w:r>
      <w:r>
        <w:rPr>
          <w:sz w:val="20"/>
        </w:rPr>
        <w:t>approved by</w:t>
      </w:r>
      <w:r>
        <w:rPr>
          <w:spacing w:val="-1"/>
          <w:sz w:val="20"/>
        </w:rPr>
        <w:t xml:space="preserve"> </w:t>
      </w:r>
      <w:r>
        <w:rPr>
          <w:sz w:val="20"/>
        </w:rPr>
        <w:t>CSU.</w:t>
      </w:r>
    </w:p>
    <w:p w14:paraId="49214F1F" w14:textId="77777777" w:rsidR="00E207C7" w:rsidRDefault="00E207C7">
      <w:pPr>
        <w:pStyle w:val="BodyText"/>
        <w:spacing w:before="10"/>
        <w:ind w:left="0" w:firstLine="0"/>
        <w:rPr>
          <w:sz w:val="19"/>
        </w:rPr>
      </w:pPr>
    </w:p>
    <w:p w14:paraId="49214F20" w14:textId="77777777" w:rsidR="00E207C7" w:rsidRDefault="00880F64">
      <w:pPr>
        <w:pStyle w:val="ListParagraph"/>
        <w:numPr>
          <w:ilvl w:val="1"/>
          <w:numId w:val="5"/>
        </w:numPr>
        <w:tabs>
          <w:tab w:val="left" w:pos="821"/>
        </w:tabs>
        <w:spacing w:before="1"/>
        <w:rPr>
          <w:sz w:val="20"/>
        </w:rPr>
      </w:pPr>
      <w:r>
        <w:rPr>
          <w:sz w:val="20"/>
        </w:rPr>
        <w:t>Express</w:t>
      </w:r>
      <w:r>
        <w:rPr>
          <w:spacing w:val="-1"/>
          <w:sz w:val="20"/>
        </w:rPr>
        <w:t xml:space="preserve"> </w:t>
      </w:r>
      <w:r>
        <w:rPr>
          <w:sz w:val="20"/>
        </w:rPr>
        <w:t>Drains:</w:t>
      </w:r>
    </w:p>
    <w:p w14:paraId="49214F21" w14:textId="77777777" w:rsidR="00E207C7" w:rsidRDefault="00880F64">
      <w:pPr>
        <w:pStyle w:val="ListParagraph"/>
        <w:numPr>
          <w:ilvl w:val="2"/>
          <w:numId w:val="5"/>
        </w:numPr>
        <w:tabs>
          <w:tab w:val="left" w:pos="1325"/>
        </w:tabs>
        <w:ind w:right="651"/>
        <w:rPr>
          <w:sz w:val="20"/>
        </w:rPr>
      </w:pPr>
      <w:r>
        <w:rPr>
          <w:sz w:val="20"/>
        </w:rPr>
        <w:lastRenderedPageBreak/>
        <w:t>A remote express drain line is required for all buildings with floor control assemblies</w:t>
      </w:r>
      <w:r>
        <w:rPr>
          <w:spacing w:val="-31"/>
          <w:sz w:val="20"/>
        </w:rPr>
        <w:t xml:space="preserve"> </w:t>
      </w:r>
      <w:r>
        <w:rPr>
          <w:sz w:val="20"/>
        </w:rPr>
        <w:t>in addition to the main/inspectors test</w:t>
      </w:r>
      <w:r>
        <w:rPr>
          <w:spacing w:val="-4"/>
          <w:sz w:val="20"/>
        </w:rPr>
        <w:t xml:space="preserve"> </w:t>
      </w:r>
      <w:r>
        <w:rPr>
          <w:sz w:val="20"/>
        </w:rPr>
        <w:t>drain.</w:t>
      </w:r>
    </w:p>
    <w:p w14:paraId="49214F22" w14:textId="77777777" w:rsidR="00E207C7" w:rsidRDefault="00880F64">
      <w:pPr>
        <w:pStyle w:val="ListParagraph"/>
        <w:numPr>
          <w:ilvl w:val="2"/>
          <w:numId w:val="5"/>
        </w:numPr>
        <w:tabs>
          <w:tab w:val="left" w:pos="1325"/>
        </w:tabs>
        <w:spacing w:before="1" w:line="229" w:lineRule="exact"/>
        <w:rPr>
          <w:sz w:val="20"/>
        </w:rPr>
      </w:pPr>
      <w:r>
        <w:rPr>
          <w:sz w:val="20"/>
        </w:rPr>
        <w:t>This drain line shall be installed in the remote stairwell from the supply</w:t>
      </w:r>
      <w:r>
        <w:rPr>
          <w:spacing w:val="-6"/>
          <w:sz w:val="20"/>
        </w:rPr>
        <w:t xml:space="preserve"> </w:t>
      </w:r>
      <w:r>
        <w:rPr>
          <w:sz w:val="20"/>
        </w:rPr>
        <w:t>standpipe.</w:t>
      </w:r>
    </w:p>
    <w:p w14:paraId="49214F23" w14:textId="77777777" w:rsidR="00E207C7" w:rsidRDefault="00880F64">
      <w:pPr>
        <w:pStyle w:val="ListParagraph"/>
        <w:numPr>
          <w:ilvl w:val="2"/>
          <w:numId w:val="5"/>
        </w:numPr>
        <w:tabs>
          <w:tab w:val="left" w:pos="1324"/>
          <w:tab w:val="left" w:pos="1325"/>
        </w:tabs>
        <w:spacing w:line="229" w:lineRule="exact"/>
        <w:rPr>
          <w:sz w:val="20"/>
        </w:rPr>
      </w:pPr>
      <w:r>
        <w:rPr>
          <w:sz w:val="20"/>
        </w:rPr>
        <w:t>The drain line shall be piped to an appropriate location approved by</w:t>
      </w:r>
      <w:r>
        <w:rPr>
          <w:spacing w:val="-10"/>
          <w:sz w:val="20"/>
        </w:rPr>
        <w:t xml:space="preserve"> </w:t>
      </w:r>
      <w:r>
        <w:rPr>
          <w:sz w:val="20"/>
        </w:rPr>
        <w:t>CSU.</w:t>
      </w:r>
    </w:p>
    <w:p w14:paraId="49214F24" w14:textId="77777777" w:rsidR="00E207C7" w:rsidRDefault="00E207C7">
      <w:pPr>
        <w:pStyle w:val="BodyText"/>
        <w:spacing w:before="1"/>
        <w:ind w:left="0" w:firstLine="0"/>
      </w:pPr>
    </w:p>
    <w:p w14:paraId="49214F25" w14:textId="77777777" w:rsidR="00E207C7" w:rsidRDefault="00880F64">
      <w:pPr>
        <w:pStyle w:val="ListParagraph"/>
        <w:numPr>
          <w:ilvl w:val="1"/>
          <w:numId w:val="5"/>
        </w:numPr>
        <w:tabs>
          <w:tab w:val="left" w:pos="821"/>
        </w:tabs>
        <w:rPr>
          <w:sz w:val="20"/>
        </w:rPr>
      </w:pPr>
      <w:r>
        <w:rPr>
          <w:sz w:val="20"/>
        </w:rPr>
        <w:t>Backflow Preventer:</w:t>
      </w:r>
    </w:p>
    <w:p w14:paraId="49214F26" w14:textId="77777777" w:rsidR="00E207C7" w:rsidRDefault="00880F64">
      <w:pPr>
        <w:pStyle w:val="ListParagraph"/>
        <w:numPr>
          <w:ilvl w:val="2"/>
          <w:numId w:val="5"/>
        </w:numPr>
        <w:tabs>
          <w:tab w:val="left" w:pos="1325"/>
        </w:tabs>
        <w:ind w:right="118"/>
        <w:rPr>
          <w:sz w:val="20"/>
        </w:rPr>
      </w:pPr>
      <w:r>
        <w:rPr>
          <w:sz w:val="20"/>
        </w:rPr>
        <w:t>A double check backflow prevention assembly shall be installed prior to any Sprinkler or Standpipe System connected to the City of Fort Collins Water Distribution System, including connection of pressure maintenance pumps to the building’s domestic water line used to fill Sprinkler System</w:t>
      </w:r>
      <w:r>
        <w:rPr>
          <w:spacing w:val="1"/>
          <w:sz w:val="20"/>
        </w:rPr>
        <w:t xml:space="preserve"> </w:t>
      </w:r>
      <w:r>
        <w:rPr>
          <w:sz w:val="20"/>
        </w:rPr>
        <w:t>piping.</w:t>
      </w:r>
    </w:p>
    <w:p w14:paraId="49214F27" w14:textId="77777777" w:rsidR="00E207C7" w:rsidRDefault="00880F64">
      <w:pPr>
        <w:pStyle w:val="ListParagraph"/>
        <w:numPr>
          <w:ilvl w:val="2"/>
          <w:numId w:val="5"/>
        </w:numPr>
        <w:tabs>
          <w:tab w:val="left" w:pos="1325"/>
        </w:tabs>
        <w:spacing w:line="229" w:lineRule="exact"/>
        <w:rPr>
          <w:sz w:val="20"/>
        </w:rPr>
      </w:pPr>
      <w:r>
        <w:rPr>
          <w:sz w:val="20"/>
        </w:rPr>
        <w:t>Reduced pressure backflow required on High Hazard</w:t>
      </w:r>
      <w:r>
        <w:rPr>
          <w:spacing w:val="3"/>
          <w:sz w:val="20"/>
        </w:rPr>
        <w:t xml:space="preserve"> </w:t>
      </w:r>
      <w:r>
        <w:rPr>
          <w:sz w:val="20"/>
        </w:rPr>
        <w:t>Systems.</w:t>
      </w:r>
    </w:p>
    <w:p w14:paraId="49214F28" w14:textId="77777777" w:rsidR="00E207C7" w:rsidRDefault="00880F64">
      <w:pPr>
        <w:pStyle w:val="ListParagraph"/>
        <w:numPr>
          <w:ilvl w:val="2"/>
          <w:numId w:val="5"/>
        </w:numPr>
        <w:tabs>
          <w:tab w:val="left" w:pos="1324"/>
          <w:tab w:val="left" w:pos="1325"/>
        </w:tabs>
        <w:spacing w:before="1"/>
        <w:rPr>
          <w:sz w:val="20"/>
        </w:rPr>
      </w:pPr>
      <w:r>
        <w:rPr>
          <w:sz w:val="20"/>
        </w:rPr>
        <w:t>Backflow preventer shall be tested prior to Fire System being placed into</w:t>
      </w:r>
      <w:r>
        <w:rPr>
          <w:spacing w:val="-4"/>
          <w:sz w:val="20"/>
        </w:rPr>
        <w:t xml:space="preserve"> </w:t>
      </w:r>
      <w:r>
        <w:rPr>
          <w:sz w:val="20"/>
        </w:rPr>
        <w:t>service.</w:t>
      </w:r>
    </w:p>
    <w:p w14:paraId="49214F29" w14:textId="77777777" w:rsidR="00E207C7" w:rsidRDefault="00880F64">
      <w:pPr>
        <w:pStyle w:val="ListParagraph"/>
        <w:numPr>
          <w:ilvl w:val="2"/>
          <w:numId w:val="5"/>
        </w:numPr>
        <w:tabs>
          <w:tab w:val="left" w:pos="1325"/>
        </w:tabs>
        <w:rPr>
          <w:sz w:val="20"/>
        </w:rPr>
      </w:pPr>
      <w:r>
        <w:rPr>
          <w:sz w:val="20"/>
        </w:rPr>
        <w:t>Each valve on the backflow shall be independently</w:t>
      </w:r>
      <w:r>
        <w:rPr>
          <w:spacing w:val="-5"/>
          <w:sz w:val="20"/>
        </w:rPr>
        <w:t xml:space="preserve"> </w:t>
      </w:r>
      <w:r>
        <w:rPr>
          <w:sz w:val="20"/>
        </w:rPr>
        <w:t>supervised.</w:t>
      </w:r>
    </w:p>
    <w:p w14:paraId="49214F2A" w14:textId="77777777" w:rsidR="00E207C7" w:rsidRDefault="00E207C7">
      <w:pPr>
        <w:pStyle w:val="BodyText"/>
        <w:spacing w:before="10"/>
        <w:ind w:left="0" w:firstLine="0"/>
        <w:rPr>
          <w:sz w:val="19"/>
        </w:rPr>
      </w:pPr>
    </w:p>
    <w:p w14:paraId="49214F2B" w14:textId="77777777" w:rsidR="00E207C7" w:rsidRDefault="00880F64">
      <w:pPr>
        <w:pStyle w:val="ListParagraph"/>
        <w:numPr>
          <w:ilvl w:val="1"/>
          <w:numId w:val="5"/>
        </w:numPr>
        <w:tabs>
          <w:tab w:val="left" w:pos="821"/>
        </w:tabs>
        <w:rPr>
          <w:sz w:val="20"/>
        </w:rPr>
      </w:pPr>
      <w:r>
        <w:rPr>
          <w:sz w:val="20"/>
        </w:rPr>
        <w:t>Identification/Labeling:</w:t>
      </w:r>
    </w:p>
    <w:p w14:paraId="49214F2C" w14:textId="77777777" w:rsidR="00E207C7" w:rsidRDefault="00880F64">
      <w:pPr>
        <w:pStyle w:val="ListParagraph"/>
        <w:numPr>
          <w:ilvl w:val="2"/>
          <w:numId w:val="5"/>
        </w:numPr>
        <w:tabs>
          <w:tab w:val="left" w:pos="1325"/>
        </w:tabs>
        <w:ind w:right="316"/>
        <w:rPr>
          <w:sz w:val="20"/>
        </w:rPr>
      </w:pPr>
      <w:r>
        <w:rPr>
          <w:sz w:val="20"/>
        </w:rPr>
        <w:t>Identification signs shall be porcelain enameled 18 gauge and shall be affixed securely</w:t>
      </w:r>
      <w:r>
        <w:rPr>
          <w:spacing w:val="-26"/>
          <w:sz w:val="20"/>
        </w:rPr>
        <w:t xml:space="preserve"> </w:t>
      </w:r>
      <w:r>
        <w:rPr>
          <w:sz w:val="20"/>
        </w:rPr>
        <w:t>by chain to all valves.</w:t>
      </w:r>
    </w:p>
    <w:p w14:paraId="49214F2D" w14:textId="77777777" w:rsidR="00E207C7" w:rsidRDefault="00880F64">
      <w:pPr>
        <w:pStyle w:val="ListParagraph"/>
        <w:numPr>
          <w:ilvl w:val="3"/>
          <w:numId w:val="5"/>
        </w:numPr>
        <w:tabs>
          <w:tab w:val="left" w:pos="1915"/>
        </w:tabs>
        <w:spacing w:before="1"/>
        <w:rPr>
          <w:sz w:val="20"/>
        </w:rPr>
      </w:pPr>
      <w:r>
        <w:rPr>
          <w:sz w:val="20"/>
        </w:rPr>
        <w:t>The signs shall be red and white in</w:t>
      </w:r>
      <w:r>
        <w:rPr>
          <w:spacing w:val="-6"/>
          <w:sz w:val="20"/>
        </w:rPr>
        <w:t xml:space="preserve"> </w:t>
      </w:r>
      <w:r>
        <w:rPr>
          <w:sz w:val="20"/>
        </w:rPr>
        <w:t>color.</w:t>
      </w:r>
    </w:p>
    <w:p w14:paraId="49214F2E" w14:textId="77777777" w:rsidR="00E207C7" w:rsidRDefault="00880F64">
      <w:pPr>
        <w:pStyle w:val="ListParagraph"/>
        <w:numPr>
          <w:ilvl w:val="2"/>
          <w:numId w:val="5"/>
        </w:numPr>
        <w:tabs>
          <w:tab w:val="left" w:pos="1325"/>
        </w:tabs>
        <w:spacing w:before="1"/>
        <w:ind w:right="350"/>
        <w:rPr>
          <w:sz w:val="20"/>
        </w:rPr>
      </w:pPr>
      <w:r>
        <w:rPr>
          <w:sz w:val="20"/>
        </w:rPr>
        <w:t>Provide an approved laminated valve chart in frame and Plexiglas cover showing</w:t>
      </w:r>
      <w:r>
        <w:rPr>
          <w:spacing w:val="-31"/>
          <w:sz w:val="20"/>
        </w:rPr>
        <w:t xml:space="preserve"> </w:t>
      </w:r>
      <w:r>
        <w:rPr>
          <w:sz w:val="20"/>
        </w:rPr>
        <w:t>location and use of each valve, including drain</w:t>
      </w:r>
      <w:r>
        <w:rPr>
          <w:spacing w:val="-1"/>
          <w:sz w:val="20"/>
        </w:rPr>
        <w:t xml:space="preserve"> </w:t>
      </w:r>
      <w:r>
        <w:rPr>
          <w:sz w:val="20"/>
        </w:rPr>
        <w:t>valves.</w:t>
      </w:r>
    </w:p>
    <w:p w14:paraId="49214F2F" w14:textId="77777777" w:rsidR="00E207C7" w:rsidRDefault="00880F64">
      <w:pPr>
        <w:pStyle w:val="ListParagraph"/>
        <w:numPr>
          <w:ilvl w:val="3"/>
          <w:numId w:val="5"/>
        </w:numPr>
        <w:tabs>
          <w:tab w:val="left" w:pos="1915"/>
        </w:tabs>
        <w:spacing w:line="228" w:lineRule="exact"/>
        <w:rPr>
          <w:sz w:val="20"/>
        </w:rPr>
      </w:pPr>
      <w:r>
        <w:rPr>
          <w:sz w:val="20"/>
        </w:rPr>
        <w:t>The chart shall be secured in a visible location acceptable to the</w:t>
      </w:r>
      <w:r>
        <w:rPr>
          <w:spacing w:val="-13"/>
          <w:sz w:val="20"/>
        </w:rPr>
        <w:t xml:space="preserve"> </w:t>
      </w:r>
      <w:r>
        <w:rPr>
          <w:sz w:val="20"/>
        </w:rPr>
        <w:t>University.</w:t>
      </w:r>
    </w:p>
    <w:p w14:paraId="49214F30" w14:textId="77777777" w:rsidR="00E207C7" w:rsidRDefault="00880F64">
      <w:pPr>
        <w:pStyle w:val="ListParagraph"/>
        <w:numPr>
          <w:ilvl w:val="2"/>
          <w:numId w:val="5"/>
        </w:numPr>
        <w:tabs>
          <w:tab w:val="left" w:pos="1324"/>
          <w:tab w:val="left" w:pos="1325"/>
        </w:tabs>
        <w:ind w:right="300"/>
        <w:rPr>
          <w:sz w:val="20"/>
        </w:rPr>
      </w:pPr>
      <w:r>
        <w:rPr>
          <w:sz w:val="20"/>
        </w:rPr>
        <w:t>The main drain sign shall be labeled "MAIN DRAIN". Riser drains shall be labeled</w:t>
      </w:r>
      <w:r>
        <w:rPr>
          <w:spacing w:val="-25"/>
          <w:sz w:val="20"/>
        </w:rPr>
        <w:t xml:space="preserve"> </w:t>
      </w:r>
      <w:r>
        <w:rPr>
          <w:sz w:val="20"/>
        </w:rPr>
        <w:t>"RISER DRAIN" or</w:t>
      </w:r>
      <w:r>
        <w:rPr>
          <w:spacing w:val="-1"/>
          <w:sz w:val="20"/>
        </w:rPr>
        <w:t xml:space="preserve"> </w:t>
      </w:r>
      <w:r>
        <w:rPr>
          <w:sz w:val="20"/>
        </w:rPr>
        <w:t>"DRAIN".</w:t>
      </w:r>
    </w:p>
    <w:p w14:paraId="49214F31" w14:textId="77777777" w:rsidR="00E207C7" w:rsidRDefault="00880F64">
      <w:pPr>
        <w:pStyle w:val="ListParagraph"/>
        <w:numPr>
          <w:ilvl w:val="2"/>
          <w:numId w:val="5"/>
        </w:numPr>
        <w:tabs>
          <w:tab w:val="left" w:pos="1325"/>
        </w:tabs>
        <w:spacing w:before="1"/>
        <w:rPr>
          <w:sz w:val="20"/>
        </w:rPr>
      </w:pPr>
      <w:r>
        <w:rPr>
          <w:sz w:val="20"/>
        </w:rPr>
        <w:t>Auxiliary drain signs shall be labeled "AUXILIARY</w:t>
      </w:r>
      <w:r>
        <w:rPr>
          <w:spacing w:val="-3"/>
          <w:sz w:val="20"/>
        </w:rPr>
        <w:t xml:space="preserve"> </w:t>
      </w:r>
      <w:r>
        <w:rPr>
          <w:sz w:val="20"/>
        </w:rPr>
        <w:t>DRAIN".</w:t>
      </w:r>
    </w:p>
    <w:p w14:paraId="49214F32" w14:textId="77777777" w:rsidR="00E207C7" w:rsidRDefault="00880F64">
      <w:pPr>
        <w:pStyle w:val="ListParagraph"/>
        <w:numPr>
          <w:ilvl w:val="2"/>
          <w:numId w:val="5"/>
        </w:numPr>
        <w:tabs>
          <w:tab w:val="left" w:pos="1325"/>
        </w:tabs>
        <w:spacing w:before="1"/>
        <w:rPr>
          <w:sz w:val="20"/>
        </w:rPr>
      </w:pPr>
      <w:r>
        <w:rPr>
          <w:sz w:val="20"/>
        </w:rPr>
        <w:t>Inspector's test connection signs shall be labeled "INSPECTOR'S</w:t>
      </w:r>
      <w:r>
        <w:rPr>
          <w:spacing w:val="-5"/>
          <w:sz w:val="20"/>
        </w:rPr>
        <w:t xml:space="preserve"> </w:t>
      </w:r>
      <w:r>
        <w:rPr>
          <w:sz w:val="20"/>
        </w:rPr>
        <w:t>TEST".</w:t>
      </w:r>
    </w:p>
    <w:p w14:paraId="49214F33" w14:textId="77777777" w:rsidR="00E207C7" w:rsidRDefault="00880F64">
      <w:pPr>
        <w:pStyle w:val="ListParagraph"/>
        <w:numPr>
          <w:ilvl w:val="2"/>
          <w:numId w:val="5"/>
        </w:numPr>
        <w:tabs>
          <w:tab w:val="left" w:pos="1324"/>
          <w:tab w:val="left" w:pos="1325"/>
        </w:tabs>
        <w:ind w:right="360"/>
        <w:rPr>
          <w:sz w:val="20"/>
        </w:rPr>
      </w:pPr>
      <w:r>
        <w:rPr>
          <w:sz w:val="20"/>
        </w:rPr>
        <w:t>All water supply control valves shall have a standard sign identifying the portion of the System controlled, noting that the valve shall be kept open, and leaving a blank space</w:t>
      </w:r>
      <w:r>
        <w:rPr>
          <w:spacing w:val="-32"/>
          <w:sz w:val="20"/>
        </w:rPr>
        <w:t xml:space="preserve"> </w:t>
      </w:r>
      <w:r>
        <w:rPr>
          <w:sz w:val="20"/>
        </w:rPr>
        <w:t>for notification information.</w:t>
      </w:r>
    </w:p>
    <w:p w14:paraId="49214F34" w14:textId="77777777" w:rsidR="00E207C7" w:rsidRDefault="00880F64">
      <w:pPr>
        <w:pStyle w:val="ListParagraph"/>
        <w:numPr>
          <w:ilvl w:val="2"/>
          <w:numId w:val="5"/>
        </w:numPr>
        <w:tabs>
          <w:tab w:val="left" w:pos="1325"/>
        </w:tabs>
        <w:ind w:right="489"/>
        <w:rPr>
          <w:sz w:val="20"/>
        </w:rPr>
      </w:pPr>
      <w:r>
        <w:rPr>
          <w:sz w:val="20"/>
        </w:rPr>
        <w:t>All isolation valves shall be marked on identification tag whether valve is to be</w:t>
      </w:r>
      <w:r>
        <w:rPr>
          <w:spacing w:val="-36"/>
          <w:sz w:val="20"/>
        </w:rPr>
        <w:t xml:space="preserve"> </w:t>
      </w:r>
      <w:r>
        <w:rPr>
          <w:sz w:val="20"/>
        </w:rPr>
        <w:t>“normally open” (NO) or “normally closed”</w:t>
      </w:r>
      <w:r>
        <w:rPr>
          <w:spacing w:val="-3"/>
          <w:sz w:val="20"/>
        </w:rPr>
        <w:t xml:space="preserve"> </w:t>
      </w:r>
      <w:r>
        <w:rPr>
          <w:sz w:val="20"/>
        </w:rPr>
        <w:t>(NC).</w:t>
      </w:r>
    </w:p>
    <w:p w14:paraId="49214F35" w14:textId="77777777" w:rsidR="00E207C7" w:rsidRDefault="00880F64">
      <w:pPr>
        <w:pStyle w:val="ListParagraph"/>
        <w:numPr>
          <w:ilvl w:val="2"/>
          <w:numId w:val="5"/>
        </w:numPr>
        <w:tabs>
          <w:tab w:val="left" w:pos="1325"/>
        </w:tabs>
        <w:ind w:right="1071"/>
        <w:rPr>
          <w:sz w:val="20"/>
        </w:rPr>
      </w:pPr>
      <w:r>
        <w:rPr>
          <w:sz w:val="20"/>
        </w:rPr>
        <w:t>All</w:t>
      </w:r>
      <w:r>
        <w:rPr>
          <w:spacing w:val="-5"/>
          <w:sz w:val="20"/>
        </w:rPr>
        <w:t xml:space="preserve"> </w:t>
      </w:r>
      <w:r>
        <w:rPr>
          <w:sz w:val="20"/>
        </w:rPr>
        <w:t>concealed</w:t>
      </w:r>
      <w:r>
        <w:rPr>
          <w:spacing w:val="-4"/>
          <w:sz w:val="20"/>
        </w:rPr>
        <w:t xml:space="preserve"> </w:t>
      </w:r>
      <w:r>
        <w:rPr>
          <w:sz w:val="20"/>
        </w:rPr>
        <w:t>pipe</w:t>
      </w:r>
      <w:r>
        <w:rPr>
          <w:spacing w:val="-1"/>
          <w:sz w:val="20"/>
        </w:rPr>
        <w:t xml:space="preserve"> </w:t>
      </w:r>
      <w:r>
        <w:rPr>
          <w:sz w:val="20"/>
        </w:rPr>
        <w:t>and</w:t>
      </w:r>
      <w:r>
        <w:rPr>
          <w:spacing w:val="-4"/>
          <w:sz w:val="20"/>
        </w:rPr>
        <w:t xml:space="preserve"> </w:t>
      </w:r>
      <w:r>
        <w:rPr>
          <w:sz w:val="20"/>
        </w:rPr>
        <w:t>exposed</w:t>
      </w:r>
      <w:r>
        <w:rPr>
          <w:spacing w:val="-4"/>
          <w:sz w:val="20"/>
        </w:rPr>
        <w:t xml:space="preserve"> </w:t>
      </w:r>
      <w:r>
        <w:rPr>
          <w:sz w:val="20"/>
        </w:rPr>
        <w:t>pipe</w:t>
      </w:r>
      <w:r>
        <w:rPr>
          <w:spacing w:val="-2"/>
          <w:sz w:val="20"/>
        </w:rPr>
        <w:t xml:space="preserve"> </w:t>
      </w:r>
      <w:r>
        <w:rPr>
          <w:sz w:val="20"/>
        </w:rPr>
        <w:t>that</w:t>
      </w:r>
      <w:r>
        <w:rPr>
          <w:spacing w:val="-4"/>
          <w:sz w:val="20"/>
        </w:rPr>
        <w:t xml:space="preserve"> </w:t>
      </w:r>
      <w:r>
        <w:rPr>
          <w:sz w:val="20"/>
        </w:rPr>
        <w:t>is</w:t>
      </w:r>
      <w:r>
        <w:rPr>
          <w:spacing w:val="-2"/>
          <w:sz w:val="20"/>
        </w:rPr>
        <w:t xml:space="preserve"> </w:t>
      </w:r>
      <w:r>
        <w:rPr>
          <w:sz w:val="20"/>
        </w:rPr>
        <w:t>not</w:t>
      </w:r>
      <w:r>
        <w:rPr>
          <w:spacing w:val="-5"/>
          <w:sz w:val="20"/>
        </w:rPr>
        <w:t xml:space="preserve"> </w:t>
      </w:r>
      <w:r>
        <w:rPr>
          <w:sz w:val="20"/>
        </w:rPr>
        <w:t>painted</w:t>
      </w:r>
      <w:r>
        <w:rPr>
          <w:spacing w:val="-4"/>
          <w:sz w:val="20"/>
        </w:rPr>
        <w:t xml:space="preserve"> </w:t>
      </w:r>
      <w:r>
        <w:rPr>
          <w:sz w:val="20"/>
        </w:rPr>
        <w:t>red</w:t>
      </w:r>
      <w:r>
        <w:rPr>
          <w:spacing w:val="-3"/>
          <w:sz w:val="20"/>
        </w:rPr>
        <w:t xml:space="preserve"> </w:t>
      </w:r>
      <w:r>
        <w:rPr>
          <w:sz w:val="20"/>
        </w:rPr>
        <w:t>shall</w:t>
      </w:r>
      <w:r>
        <w:rPr>
          <w:spacing w:val="-5"/>
          <w:sz w:val="20"/>
        </w:rPr>
        <w:t xml:space="preserve"> </w:t>
      </w:r>
      <w:r>
        <w:rPr>
          <w:sz w:val="20"/>
        </w:rPr>
        <w:t>be</w:t>
      </w:r>
      <w:r>
        <w:rPr>
          <w:spacing w:val="-1"/>
          <w:sz w:val="20"/>
        </w:rPr>
        <w:t xml:space="preserve"> </w:t>
      </w:r>
      <w:r>
        <w:rPr>
          <w:sz w:val="20"/>
        </w:rPr>
        <w:t>marked</w:t>
      </w:r>
      <w:r>
        <w:rPr>
          <w:spacing w:val="-2"/>
          <w:sz w:val="20"/>
        </w:rPr>
        <w:t xml:space="preserve"> </w:t>
      </w:r>
      <w:r>
        <w:rPr>
          <w:sz w:val="20"/>
        </w:rPr>
        <w:t>“Fire Suppression”.</w:t>
      </w:r>
    </w:p>
    <w:p w14:paraId="49214F36" w14:textId="77777777" w:rsidR="00E207C7" w:rsidRDefault="00880F64">
      <w:pPr>
        <w:pStyle w:val="ListParagraph"/>
        <w:numPr>
          <w:ilvl w:val="3"/>
          <w:numId w:val="5"/>
        </w:numPr>
        <w:tabs>
          <w:tab w:val="left" w:pos="1915"/>
        </w:tabs>
        <w:ind w:right="632"/>
        <w:rPr>
          <w:sz w:val="20"/>
        </w:rPr>
      </w:pPr>
      <w:r>
        <w:rPr>
          <w:sz w:val="20"/>
        </w:rPr>
        <w:t>Pipe markers shall be wrap–around type with white letters having a minimum</w:t>
      </w:r>
      <w:r>
        <w:rPr>
          <w:spacing w:val="-20"/>
          <w:sz w:val="20"/>
        </w:rPr>
        <w:t xml:space="preserve"> </w:t>
      </w:r>
      <w:r>
        <w:rPr>
          <w:sz w:val="20"/>
        </w:rPr>
        <w:t>of height of</w:t>
      </w:r>
      <w:r>
        <w:rPr>
          <w:spacing w:val="-2"/>
          <w:sz w:val="20"/>
        </w:rPr>
        <w:t xml:space="preserve"> </w:t>
      </w:r>
      <w:r>
        <w:rPr>
          <w:sz w:val="20"/>
        </w:rPr>
        <w:t>1”.</w:t>
      </w:r>
    </w:p>
    <w:p w14:paraId="49214F37" w14:textId="77777777" w:rsidR="00E207C7" w:rsidRDefault="00880F64">
      <w:pPr>
        <w:pStyle w:val="ListParagraph"/>
        <w:numPr>
          <w:ilvl w:val="3"/>
          <w:numId w:val="5"/>
        </w:numPr>
        <w:tabs>
          <w:tab w:val="left" w:pos="1915"/>
        </w:tabs>
        <w:ind w:hanging="331"/>
        <w:rPr>
          <w:sz w:val="20"/>
        </w:rPr>
      </w:pPr>
      <w:r>
        <w:rPr>
          <w:sz w:val="20"/>
        </w:rPr>
        <w:t>All pipe markers must be visible from the</w:t>
      </w:r>
      <w:r>
        <w:rPr>
          <w:spacing w:val="1"/>
          <w:sz w:val="20"/>
        </w:rPr>
        <w:t xml:space="preserve"> </w:t>
      </w:r>
      <w:r>
        <w:rPr>
          <w:sz w:val="20"/>
        </w:rPr>
        <w:t>floor.</w:t>
      </w:r>
    </w:p>
    <w:p w14:paraId="49214F38" w14:textId="77777777" w:rsidR="00E207C7" w:rsidRDefault="00880F64">
      <w:pPr>
        <w:pStyle w:val="ListParagraph"/>
        <w:numPr>
          <w:ilvl w:val="2"/>
          <w:numId w:val="5"/>
        </w:numPr>
        <w:tabs>
          <w:tab w:val="left" w:pos="1324"/>
          <w:tab w:val="left" w:pos="1325"/>
        </w:tabs>
        <w:rPr>
          <w:sz w:val="20"/>
        </w:rPr>
      </w:pPr>
      <w:r>
        <w:rPr>
          <w:sz w:val="20"/>
        </w:rPr>
        <w:t>Spacing and location shall be:</w:t>
      </w:r>
    </w:p>
    <w:p w14:paraId="49214F39" w14:textId="77777777" w:rsidR="00E207C7" w:rsidRDefault="00880F64">
      <w:pPr>
        <w:pStyle w:val="ListParagraph"/>
        <w:numPr>
          <w:ilvl w:val="3"/>
          <w:numId w:val="5"/>
        </w:numPr>
        <w:tabs>
          <w:tab w:val="left" w:pos="1915"/>
        </w:tabs>
        <w:spacing w:before="1" w:line="229" w:lineRule="exact"/>
        <w:rPr>
          <w:sz w:val="20"/>
        </w:rPr>
      </w:pPr>
      <w:r>
        <w:rPr>
          <w:sz w:val="20"/>
        </w:rPr>
        <w:t>Above Ceiling,</w:t>
      </w:r>
      <w:r>
        <w:rPr>
          <w:spacing w:val="1"/>
          <w:sz w:val="20"/>
        </w:rPr>
        <w:t xml:space="preserve"> </w:t>
      </w:r>
      <w:r>
        <w:rPr>
          <w:sz w:val="20"/>
        </w:rPr>
        <w:t>Corridors:</w:t>
      </w:r>
    </w:p>
    <w:p w14:paraId="49214F3A" w14:textId="77777777" w:rsidR="00E207C7" w:rsidRDefault="00880F64">
      <w:pPr>
        <w:pStyle w:val="ListParagraph"/>
        <w:numPr>
          <w:ilvl w:val="4"/>
          <w:numId w:val="5"/>
        </w:numPr>
        <w:tabs>
          <w:tab w:val="left" w:pos="2261"/>
        </w:tabs>
        <w:spacing w:line="229" w:lineRule="exact"/>
        <w:rPr>
          <w:sz w:val="20"/>
        </w:rPr>
      </w:pPr>
      <w:r>
        <w:rPr>
          <w:sz w:val="20"/>
        </w:rPr>
        <w:t>Every 20’–0” for mains. One on each branch</w:t>
      </w:r>
      <w:r>
        <w:rPr>
          <w:spacing w:val="-2"/>
          <w:sz w:val="20"/>
        </w:rPr>
        <w:t xml:space="preserve"> </w:t>
      </w:r>
      <w:r>
        <w:rPr>
          <w:sz w:val="20"/>
        </w:rPr>
        <w:t>line.</w:t>
      </w:r>
    </w:p>
    <w:p w14:paraId="49214F3B" w14:textId="77777777" w:rsidR="00E207C7" w:rsidRDefault="00880F64">
      <w:pPr>
        <w:pStyle w:val="ListParagraph"/>
        <w:numPr>
          <w:ilvl w:val="3"/>
          <w:numId w:val="5"/>
        </w:numPr>
        <w:tabs>
          <w:tab w:val="left" w:pos="1915"/>
        </w:tabs>
        <w:ind w:hanging="331"/>
        <w:rPr>
          <w:sz w:val="20"/>
        </w:rPr>
      </w:pPr>
      <w:r>
        <w:rPr>
          <w:sz w:val="20"/>
        </w:rPr>
        <w:t>Above Ceilings,</w:t>
      </w:r>
      <w:r>
        <w:rPr>
          <w:spacing w:val="-1"/>
          <w:sz w:val="20"/>
        </w:rPr>
        <w:t xml:space="preserve"> </w:t>
      </w:r>
      <w:r>
        <w:rPr>
          <w:sz w:val="20"/>
        </w:rPr>
        <w:t>Rooms:</w:t>
      </w:r>
    </w:p>
    <w:p w14:paraId="49214F3C" w14:textId="77777777" w:rsidR="00E207C7" w:rsidRDefault="00880F64">
      <w:pPr>
        <w:pStyle w:val="ListParagraph"/>
        <w:numPr>
          <w:ilvl w:val="4"/>
          <w:numId w:val="5"/>
        </w:numPr>
        <w:tabs>
          <w:tab w:val="left" w:pos="2261"/>
        </w:tabs>
        <w:ind w:right="376"/>
        <w:rPr>
          <w:sz w:val="20"/>
        </w:rPr>
      </w:pPr>
      <w:r>
        <w:rPr>
          <w:sz w:val="20"/>
        </w:rPr>
        <w:t>One in every room on each branch line. Every 20’–0” for mains (at least one</w:t>
      </w:r>
      <w:r>
        <w:rPr>
          <w:spacing w:val="-21"/>
          <w:sz w:val="20"/>
        </w:rPr>
        <w:t xml:space="preserve"> </w:t>
      </w:r>
      <w:r>
        <w:rPr>
          <w:sz w:val="20"/>
        </w:rPr>
        <w:t>in each</w:t>
      </w:r>
      <w:r>
        <w:rPr>
          <w:spacing w:val="-2"/>
          <w:sz w:val="20"/>
        </w:rPr>
        <w:t xml:space="preserve"> </w:t>
      </w:r>
      <w:r>
        <w:rPr>
          <w:sz w:val="20"/>
        </w:rPr>
        <w:t>room).</w:t>
      </w:r>
    </w:p>
    <w:p w14:paraId="49214F3D" w14:textId="77777777" w:rsidR="00E207C7" w:rsidRDefault="00880F64">
      <w:pPr>
        <w:pStyle w:val="ListParagraph"/>
        <w:numPr>
          <w:ilvl w:val="3"/>
          <w:numId w:val="5"/>
        </w:numPr>
        <w:tabs>
          <w:tab w:val="left" w:pos="1915"/>
        </w:tabs>
        <w:spacing w:before="1"/>
        <w:ind w:hanging="376"/>
        <w:rPr>
          <w:sz w:val="20"/>
        </w:rPr>
      </w:pPr>
      <w:r>
        <w:rPr>
          <w:sz w:val="20"/>
        </w:rPr>
        <w:t>Exposed Areas, Non–painted</w:t>
      </w:r>
      <w:r>
        <w:rPr>
          <w:spacing w:val="-2"/>
          <w:sz w:val="20"/>
        </w:rPr>
        <w:t xml:space="preserve"> </w:t>
      </w:r>
      <w:r>
        <w:rPr>
          <w:sz w:val="20"/>
        </w:rPr>
        <w:t>Pipe:</w:t>
      </w:r>
    </w:p>
    <w:p w14:paraId="6D97B2D9" w14:textId="77777777" w:rsidR="00505F68" w:rsidRDefault="00880F64" w:rsidP="00505F68">
      <w:pPr>
        <w:pStyle w:val="ListParagraph"/>
        <w:numPr>
          <w:ilvl w:val="4"/>
          <w:numId w:val="5"/>
        </w:numPr>
        <w:tabs>
          <w:tab w:val="left" w:pos="2261"/>
        </w:tabs>
        <w:spacing w:before="1"/>
        <w:ind w:right="155"/>
        <w:rPr>
          <w:sz w:val="20"/>
        </w:rPr>
      </w:pPr>
      <w:r>
        <w:rPr>
          <w:sz w:val="20"/>
        </w:rPr>
        <w:t>Every 20’–0” for mains and branch lines (at least one on each branch line) and</w:t>
      </w:r>
      <w:r>
        <w:rPr>
          <w:spacing w:val="-25"/>
          <w:sz w:val="20"/>
        </w:rPr>
        <w:t xml:space="preserve"> </w:t>
      </w:r>
      <w:r>
        <w:rPr>
          <w:sz w:val="20"/>
        </w:rPr>
        <w:t>in each</w:t>
      </w:r>
      <w:r>
        <w:rPr>
          <w:spacing w:val="-2"/>
          <w:sz w:val="20"/>
        </w:rPr>
        <w:t xml:space="preserve"> </w:t>
      </w:r>
      <w:r>
        <w:rPr>
          <w:sz w:val="20"/>
        </w:rPr>
        <w:t>room.</w:t>
      </w:r>
    </w:p>
    <w:p w14:paraId="49214F41" w14:textId="6FB531E1" w:rsidR="00E207C7" w:rsidRPr="00505F68" w:rsidRDefault="00880F64" w:rsidP="00505F68">
      <w:pPr>
        <w:pStyle w:val="ListParagraph"/>
        <w:numPr>
          <w:ilvl w:val="3"/>
          <w:numId w:val="5"/>
        </w:numPr>
        <w:tabs>
          <w:tab w:val="left" w:pos="2261"/>
        </w:tabs>
        <w:spacing w:before="1"/>
        <w:ind w:right="155"/>
        <w:rPr>
          <w:sz w:val="20"/>
        </w:rPr>
      </w:pPr>
      <w:r w:rsidRPr="00505F68">
        <w:rPr>
          <w:sz w:val="20"/>
        </w:rPr>
        <w:t>Exposed Areas, Painted</w:t>
      </w:r>
      <w:r w:rsidRPr="00505F68">
        <w:rPr>
          <w:spacing w:val="-12"/>
          <w:sz w:val="20"/>
        </w:rPr>
        <w:t xml:space="preserve"> </w:t>
      </w:r>
      <w:r w:rsidRPr="00505F68">
        <w:rPr>
          <w:sz w:val="20"/>
        </w:rPr>
        <w:t>Pipe:</w:t>
      </w:r>
    </w:p>
    <w:p w14:paraId="49214F42" w14:textId="77777777" w:rsidR="00E207C7" w:rsidRDefault="00880F64">
      <w:pPr>
        <w:pStyle w:val="ListParagraph"/>
        <w:numPr>
          <w:ilvl w:val="4"/>
          <w:numId w:val="5"/>
        </w:numPr>
        <w:tabs>
          <w:tab w:val="left" w:pos="2261"/>
        </w:tabs>
        <w:ind w:right="204"/>
        <w:rPr>
          <w:sz w:val="20"/>
        </w:rPr>
      </w:pPr>
      <w:r>
        <w:rPr>
          <w:sz w:val="20"/>
        </w:rPr>
        <w:t>Pipe markers not required if pipe is painted red. For any other color, comply with requirements</w:t>
      </w:r>
      <w:r>
        <w:rPr>
          <w:spacing w:val="-1"/>
          <w:sz w:val="20"/>
        </w:rPr>
        <w:t xml:space="preserve"> </w:t>
      </w:r>
      <w:r>
        <w:rPr>
          <w:sz w:val="20"/>
        </w:rPr>
        <w:t>above.</w:t>
      </w:r>
    </w:p>
    <w:p w14:paraId="49214F43" w14:textId="77777777" w:rsidR="00E207C7" w:rsidRDefault="00E207C7">
      <w:pPr>
        <w:pStyle w:val="BodyText"/>
        <w:ind w:left="0" w:firstLine="0"/>
      </w:pPr>
    </w:p>
    <w:p w14:paraId="49214F44" w14:textId="77777777" w:rsidR="00E207C7" w:rsidRDefault="00880F64">
      <w:pPr>
        <w:pStyle w:val="ListParagraph"/>
        <w:numPr>
          <w:ilvl w:val="0"/>
          <w:numId w:val="5"/>
        </w:numPr>
        <w:tabs>
          <w:tab w:val="left" w:pos="389"/>
        </w:tabs>
        <w:rPr>
          <w:sz w:val="20"/>
        </w:rPr>
      </w:pPr>
      <w:r>
        <w:rPr>
          <w:sz w:val="20"/>
        </w:rPr>
        <w:t>Plan Review and Submittals:</w:t>
      </w:r>
    </w:p>
    <w:p w14:paraId="49214F45" w14:textId="77777777" w:rsidR="00E207C7" w:rsidRDefault="00E207C7">
      <w:pPr>
        <w:pStyle w:val="BodyText"/>
        <w:spacing w:before="1"/>
        <w:ind w:left="0" w:firstLine="0"/>
      </w:pPr>
    </w:p>
    <w:p w14:paraId="49214F46" w14:textId="77777777" w:rsidR="00E207C7" w:rsidRDefault="00880F64">
      <w:pPr>
        <w:pStyle w:val="ListParagraph"/>
        <w:numPr>
          <w:ilvl w:val="1"/>
          <w:numId w:val="5"/>
        </w:numPr>
        <w:tabs>
          <w:tab w:val="left" w:pos="821"/>
        </w:tabs>
        <w:ind w:right="177"/>
        <w:rPr>
          <w:sz w:val="20"/>
        </w:rPr>
      </w:pPr>
      <w:r>
        <w:rPr>
          <w:sz w:val="20"/>
        </w:rPr>
        <w:t>Prior to preparing Shop Drawings and hydraulic calculations, the Design Engineer shall verify the adequacy of the water pressure and other pertinent water supply data from either the FM Utilities Department or the City of Fort Collins Water Distribution System, depending on which System shall be used to supply the new Sprinkler and/or Standpipe</w:t>
      </w:r>
      <w:r>
        <w:rPr>
          <w:spacing w:val="2"/>
          <w:sz w:val="20"/>
        </w:rPr>
        <w:t xml:space="preserve"> </w:t>
      </w:r>
      <w:r>
        <w:rPr>
          <w:sz w:val="20"/>
        </w:rPr>
        <w:t>System.</w:t>
      </w:r>
    </w:p>
    <w:p w14:paraId="49214F47" w14:textId="77777777" w:rsidR="00E207C7" w:rsidRDefault="00E207C7">
      <w:pPr>
        <w:pStyle w:val="BodyText"/>
        <w:ind w:left="0" w:firstLine="0"/>
      </w:pPr>
    </w:p>
    <w:p w14:paraId="49214F48" w14:textId="77777777" w:rsidR="00E207C7" w:rsidRDefault="00880F64">
      <w:pPr>
        <w:pStyle w:val="ListParagraph"/>
        <w:numPr>
          <w:ilvl w:val="1"/>
          <w:numId w:val="5"/>
        </w:numPr>
        <w:tabs>
          <w:tab w:val="left" w:pos="821"/>
        </w:tabs>
        <w:ind w:right="624"/>
        <w:rPr>
          <w:sz w:val="20"/>
        </w:rPr>
      </w:pPr>
      <w:r>
        <w:rPr>
          <w:sz w:val="20"/>
        </w:rPr>
        <w:t>Hydrant flow tests performed on the University Distribution System shall incorporate</w:t>
      </w:r>
      <w:r>
        <w:rPr>
          <w:spacing w:val="-22"/>
          <w:sz w:val="20"/>
        </w:rPr>
        <w:t xml:space="preserve"> </w:t>
      </w:r>
      <w:r>
        <w:rPr>
          <w:sz w:val="20"/>
        </w:rPr>
        <w:t xml:space="preserve">erosion control requirements in compliance with the regulations and permits administered by FM </w:t>
      </w:r>
      <w:r>
        <w:rPr>
          <w:sz w:val="20"/>
        </w:rPr>
        <w:lastRenderedPageBreak/>
        <w:t>Environmental</w:t>
      </w:r>
      <w:r>
        <w:rPr>
          <w:spacing w:val="-3"/>
          <w:sz w:val="20"/>
        </w:rPr>
        <w:t xml:space="preserve"> </w:t>
      </w:r>
      <w:r>
        <w:rPr>
          <w:sz w:val="20"/>
        </w:rPr>
        <w:t>Engineering.</w:t>
      </w:r>
    </w:p>
    <w:p w14:paraId="49214F49" w14:textId="77777777" w:rsidR="00E207C7" w:rsidRDefault="00E207C7">
      <w:pPr>
        <w:pStyle w:val="BodyText"/>
        <w:ind w:left="0" w:firstLine="0"/>
      </w:pPr>
    </w:p>
    <w:p w14:paraId="49214F4A" w14:textId="77777777" w:rsidR="00E207C7" w:rsidRDefault="00880F64">
      <w:pPr>
        <w:pStyle w:val="ListParagraph"/>
        <w:numPr>
          <w:ilvl w:val="1"/>
          <w:numId w:val="5"/>
        </w:numPr>
        <w:tabs>
          <w:tab w:val="left" w:pos="821"/>
        </w:tabs>
        <w:ind w:right="169"/>
        <w:rPr>
          <w:sz w:val="20"/>
        </w:rPr>
      </w:pPr>
      <w:r>
        <w:rPr>
          <w:sz w:val="20"/>
        </w:rPr>
        <w:t>The Design Engineer shall immediately notify FM Fire Systems, Project Representative and</w:t>
      </w:r>
      <w:r>
        <w:rPr>
          <w:spacing w:val="-24"/>
          <w:sz w:val="20"/>
        </w:rPr>
        <w:t xml:space="preserve"> </w:t>
      </w:r>
      <w:r>
        <w:rPr>
          <w:sz w:val="20"/>
        </w:rPr>
        <w:t>CSU Environmental Health and Safety (EHS) of the need for testing the appropriate water</w:t>
      </w:r>
      <w:r>
        <w:rPr>
          <w:spacing w:val="-18"/>
          <w:sz w:val="20"/>
        </w:rPr>
        <w:t xml:space="preserve"> </w:t>
      </w:r>
      <w:r>
        <w:rPr>
          <w:sz w:val="20"/>
        </w:rPr>
        <w:t>supply.</w:t>
      </w:r>
    </w:p>
    <w:p w14:paraId="49214F4B" w14:textId="77777777" w:rsidR="00E207C7" w:rsidRDefault="00E207C7">
      <w:pPr>
        <w:pStyle w:val="BodyText"/>
        <w:spacing w:before="10"/>
        <w:ind w:left="0" w:firstLine="0"/>
        <w:rPr>
          <w:sz w:val="19"/>
        </w:rPr>
      </w:pPr>
    </w:p>
    <w:p w14:paraId="49214F4C" w14:textId="77777777" w:rsidR="00E207C7" w:rsidRDefault="00880F64">
      <w:pPr>
        <w:pStyle w:val="ListParagraph"/>
        <w:numPr>
          <w:ilvl w:val="1"/>
          <w:numId w:val="5"/>
        </w:numPr>
        <w:tabs>
          <w:tab w:val="left" w:pos="821"/>
        </w:tabs>
        <w:rPr>
          <w:sz w:val="20"/>
        </w:rPr>
      </w:pPr>
      <w:r>
        <w:rPr>
          <w:sz w:val="20"/>
        </w:rPr>
        <w:t>The Engineer shall provide the record data at the point of the new utility connection as</w:t>
      </w:r>
      <w:r>
        <w:rPr>
          <w:spacing w:val="-30"/>
          <w:sz w:val="20"/>
        </w:rPr>
        <w:t xml:space="preserve"> </w:t>
      </w:r>
      <w:r>
        <w:rPr>
          <w:sz w:val="20"/>
        </w:rPr>
        <w:t>follows:</w:t>
      </w:r>
    </w:p>
    <w:p w14:paraId="49214F4D" w14:textId="77777777" w:rsidR="00E207C7" w:rsidRDefault="00880F64">
      <w:pPr>
        <w:pStyle w:val="ListParagraph"/>
        <w:numPr>
          <w:ilvl w:val="2"/>
          <w:numId w:val="5"/>
        </w:numPr>
        <w:tabs>
          <w:tab w:val="left" w:pos="1325"/>
        </w:tabs>
        <w:spacing w:before="1"/>
        <w:rPr>
          <w:sz w:val="20"/>
        </w:rPr>
      </w:pPr>
      <w:r>
        <w:rPr>
          <w:sz w:val="20"/>
        </w:rPr>
        <w:t>Building Name and flange elevation (ft.).</w:t>
      </w:r>
    </w:p>
    <w:p w14:paraId="49214F4E" w14:textId="77777777" w:rsidR="00E207C7" w:rsidRDefault="00880F64">
      <w:pPr>
        <w:pStyle w:val="ListParagraph"/>
        <w:numPr>
          <w:ilvl w:val="2"/>
          <w:numId w:val="5"/>
        </w:numPr>
        <w:tabs>
          <w:tab w:val="left" w:pos="1325"/>
        </w:tabs>
        <w:rPr>
          <w:sz w:val="20"/>
        </w:rPr>
      </w:pPr>
      <w:r>
        <w:rPr>
          <w:sz w:val="20"/>
        </w:rPr>
        <w:t>Test hydrants (hydrant numbers and location) and hydrant elevations</w:t>
      </w:r>
      <w:r>
        <w:rPr>
          <w:spacing w:val="-9"/>
          <w:sz w:val="20"/>
        </w:rPr>
        <w:t xml:space="preserve"> </w:t>
      </w:r>
      <w:r>
        <w:rPr>
          <w:sz w:val="20"/>
        </w:rPr>
        <w:t>(ft.).</w:t>
      </w:r>
    </w:p>
    <w:p w14:paraId="49214F4F" w14:textId="77777777" w:rsidR="00E207C7" w:rsidRDefault="00880F64">
      <w:pPr>
        <w:pStyle w:val="ListParagraph"/>
        <w:numPr>
          <w:ilvl w:val="2"/>
          <w:numId w:val="5"/>
        </w:numPr>
        <w:tabs>
          <w:tab w:val="left" w:pos="1324"/>
          <w:tab w:val="left" w:pos="1325"/>
        </w:tabs>
        <w:spacing w:before="1"/>
        <w:rPr>
          <w:sz w:val="20"/>
        </w:rPr>
      </w:pPr>
      <w:r>
        <w:rPr>
          <w:sz w:val="20"/>
        </w:rPr>
        <w:t>Flow rate (gpm), static pressure (psi), and residual pressure</w:t>
      </w:r>
      <w:r>
        <w:rPr>
          <w:spacing w:val="-11"/>
          <w:sz w:val="20"/>
        </w:rPr>
        <w:t xml:space="preserve"> </w:t>
      </w:r>
      <w:r>
        <w:rPr>
          <w:sz w:val="20"/>
        </w:rPr>
        <w:t>(psi).</w:t>
      </w:r>
    </w:p>
    <w:p w14:paraId="49214F50" w14:textId="77777777" w:rsidR="00E207C7" w:rsidRDefault="00880F64">
      <w:pPr>
        <w:pStyle w:val="ListParagraph"/>
        <w:numPr>
          <w:ilvl w:val="2"/>
          <w:numId w:val="5"/>
        </w:numPr>
        <w:tabs>
          <w:tab w:val="left" w:pos="1325"/>
        </w:tabs>
        <w:rPr>
          <w:sz w:val="20"/>
        </w:rPr>
      </w:pPr>
      <w:r>
        <w:rPr>
          <w:sz w:val="20"/>
        </w:rPr>
        <w:t>All turning of valves and operation of hydrants to be performed by CSU</w:t>
      </w:r>
      <w:r>
        <w:rPr>
          <w:spacing w:val="-12"/>
          <w:sz w:val="20"/>
        </w:rPr>
        <w:t xml:space="preserve"> </w:t>
      </w:r>
      <w:r>
        <w:rPr>
          <w:sz w:val="20"/>
        </w:rPr>
        <w:t>Facilities.</w:t>
      </w:r>
    </w:p>
    <w:p w14:paraId="49214F51" w14:textId="77777777" w:rsidR="00E207C7" w:rsidRDefault="00880F64">
      <w:pPr>
        <w:pStyle w:val="ListParagraph"/>
        <w:numPr>
          <w:ilvl w:val="3"/>
          <w:numId w:val="5"/>
        </w:numPr>
        <w:tabs>
          <w:tab w:val="left" w:pos="1915"/>
        </w:tabs>
        <w:spacing w:line="229" w:lineRule="exact"/>
        <w:rPr>
          <w:sz w:val="20"/>
        </w:rPr>
      </w:pPr>
      <w:r>
        <w:rPr>
          <w:sz w:val="20"/>
        </w:rPr>
        <w:t>Actual test to be performed by Contractor or Engineer utilizing their own</w:t>
      </w:r>
      <w:r>
        <w:rPr>
          <w:spacing w:val="-14"/>
          <w:sz w:val="20"/>
        </w:rPr>
        <w:t xml:space="preserve"> </w:t>
      </w:r>
      <w:r>
        <w:rPr>
          <w:sz w:val="20"/>
        </w:rPr>
        <w:t>equipment.</w:t>
      </w:r>
    </w:p>
    <w:p w14:paraId="49214F52" w14:textId="77777777" w:rsidR="00E207C7" w:rsidRDefault="00880F64">
      <w:pPr>
        <w:pStyle w:val="ListParagraph"/>
        <w:numPr>
          <w:ilvl w:val="2"/>
          <w:numId w:val="5"/>
        </w:numPr>
        <w:tabs>
          <w:tab w:val="left" w:pos="1325"/>
        </w:tabs>
        <w:ind w:right="580"/>
        <w:rPr>
          <w:sz w:val="20"/>
        </w:rPr>
      </w:pPr>
      <w:r>
        <w:rPr>
          <w:sz w:val="20"/>
        </w:rPr>
        <w:t>Prior to flowing water on campus, the Project Representative shall submit a request</w:t>
      </w:r>
      <w:r>
        <w:rPr>
          <w:spacing w:val="-28"/>
          <w:sz w:val="20"/>
        </w:rPr>
        <w:t xml:space="preserve"> </w:t>
      </w:r>
      <w:r>
        <w:rPr>
          <w:sz w:val="20"/>
        </w:rPr>
        <w:t>for approval to EHS and FM Environmental</w:t>
      </w:r>
      <w:r>
        <w:rPr>
          <w:spacing w:val="-5"/>
          <w:sz w:val="20"/>
        </w:rPr>
        <w:t xml:space="preserve"> </w:t>
      </w:r>
      <w:r>
        <w:rPr>
          <w:sz w:val="20"/>
        </w:rPr>
        <w:t>Engineering.</w:t>
      </w:r>
    </w:p>
    <w:p w14:paraId="49214F53" w14:textId="77777777" w:rsidR="00E207C7" w:rsidRDefault="00E207C7">
      <w:pPr>
        <w:pStyle w:val="BodyText"/>
        <w:ind w:left="0" w:firstLine="0"/>
      </w:pPr>
    </w:p>
    <w:p w14:paraId="49214F54" w14:textId="77777777" w:rsidR="00E207C7" w:rsidRDefault="00880F64">
      <w:pPr>
        <w:pStyle w:val="ListParagraph"/>
        <w:numPr>
          <w:ilvl w:val="1"/>
          <w:numId w:val="5"/>
        </w:numPr>
        <w:tabs>
          <w:tab w:val="left" w:pos="821"/>
        </w:tabs>
        <w:spacing w:before="1"/>
        <w:ind w:right="180"/>
        <w:rPr>
          <w:sz w:val="20"/>
        </w:rPr>
      </w:pPr>
      <w:r>
        <w:rPr>
          <w:sz w:val="20"/>
        </w:rPr>
        <w:t>A plan review shall be completed by PFA, FM Global and FM Fire Systems for each phase of</w:t>
      </w:r>
      <w:r>
        <w:rPr>
          <w:spacing w:val="-28"/>
          <w:sz w:val="20"/>
        </w:rPr>
        <w:t xml:space="preserve"> </w:t>
      </w:r>
      <w:r>
        <w:rPr>
          <w:sz w:val="20"/>
        </w:rPr>
        <w:t>the fire alarm and fire suppression</w:t>
      </w:r>
      <w:r>
        <w:rPr>
          <w:spacing w:val="1"/>
          <w:sz w:val="20"/>
        </w:rPr>
        <w:t xml:space="preserve"> </w:t>
      </w:r>
      <w:r>
        <w:rPr>
          <w:sz w:val="20"/>
        </w:rPr>
        <w:t>design.</w:t>
      </w:r>
    </w:p>
    <w:p w14:paraId="49214F55" w14:textId="77777777" w:rsidR="00E207C7" w:rsidRDefault="00E207C7">
      <w:pPr>
        <w:pStyle w:val="BodyText"/>
        <w:spacing w:before="10"/>
        <w:ind w:left="0" w:firstLine="0"/>
        <w:rPr>
          <w:sz w:val="19"/>
        </w:rPr>
      </w:pPr>
    </w:p>
    <w:p w14:paraId="49214F56" w14:textId="77777777" w:rsidR="00E207C7" w:rsidRDefault="00880F64">
      <w:pPr>
        <w:pStyle w:val="ListParagraph"/>
        <w:numPr>
          <w:ilvl w:val="1"/>
          <w:numId w:val="5"/>
        </w:numPr>
        <w:tabs>
          <w:tab w:val="left" w:pos="821"/>
        </w:tabs>
        <w:rPr>
          <w:sz w:val="20"/>
        </w:rPr>
      </w:pPr>
      <w:r>
        <w:rPr>
          <w:sz w:val="20"/>
        </w:rPr>
        <w:t>Fire Suppression Drawings shall be separate from other building</w:t>
      </w:r>
      <w:r>
        <w:rPr>
          <w:spacing w:val="-6"/>
          <w:sz w:val="20"/>
        </w:rPr>
        <w:t xml:space="preserve"> </w:t>
      </w:r>
      <w:r>
        <w:rPr>
          <w:sz w:val="20"/>
        </w:rPr>
        <w:t>Drawings.</w:t>
      </w:r>
    </w:p>
    <w:p w14:paraId="49214F57" w14:textId="77777777" w:rsidR="00E207C7" w:rsidRDefault="00880F64">
      <w:pPr>
        <w:pStyle w:val="ListParagraph"/>
        <w:numPr>
          <w:ilvl w:val="2"/>
          <w:numId w:val="5"/>
        </w:numPr>
        <w:tabs>
          <w:tab w:val="left" w:pos="1325"/>
        </w:tabs>
        <w:spacing w:before="1"/>
        <w:rPr>
          <w:sz w:val="20"/>
        </w:rPr>
      </w:pPr>
      <w:r>
        <w:rPr>
          <w:sz w:val="20"/>
        </w:rPr>
        <w:t>Refer to Division 01 – General Requirements regarding responsibility for review</w:t>
      </w:r>
      <w:r>
        <w:rPr>
          <w:spacing w:val="-11"/>
          <w:sz w:val="20"/>
        </w:rPr>
        <w:t xml:space="preserve"> </w:t>
      </w:r>
      <w:r>
        <w:rPr>
          <w:sz w:val="20"/>
        </w:rPr>
        <w:t>fees.</w:t>
      </w:r>
    </w:p>
    <w:p w14:paraId="49214F58" w14:textId="77777777" w:rsidR="00E207C7" w:rsidRDefault="00E207C7">
      <w:pPr>
        <w:pStyle w:val="BodyText"/>
        <w:ind w:left="0" w:firstLine="0"/>
      </w:pPr>
    </w:p>
    <w:p w14:paraId="49214F59" w14:textId="77777777" w:rsidR="00E207C7" w:rsidRDefault="00880F64">
      <w:pPr>
        <w:pStyle w:val="ListParagraph"/>
        <w:numPr>
          <w:ilvl w:val="1"/>
          <w:numId w:val="5"/>
        </w:numPr>
        <w:tabs>
          <w:tab w:val="left" w:pos="821"/>
        </w:tabs>
        <w:spacing w:before="1"/>
        <w:ind w:right="305"/>
        <w:jc w:val="both"/>
        <w:rPr>
          <w:sz w:val="20"/>
        </w:rPr>
      </w:pPr>
      <w:r>
        <w:rPr>
          <w:sz w:val="20"/>
        </w:rPr>
        <w:t>Paper Drawings and electronic PDF files must be submitted to FM Global and FM Fire</w:t>
      </w:r>
      <w:r>
        <w:rPr>
          <w:spacing w:val="-24"/>
          <w:sz w:val="20"/>
        </w:rPr>
        <w:t xml:space="preserve"> </w:t>
      </w:r>
      <w:r>
        <w:rPr>
          <w:sz w:val="20"/>
        </w:rPr>
        <w:t>Systems within 30 days after the award of an Agreement. Drawings and electronic files shall be received by the Project Representative and distributed to the</w:t>
      </w:r>
      <w:r>
        <w:rPr>
          <w:spacing w:val="-6"/>
          <w:sz w:val="20"/>
        </w:rPr>
        <w:t xml:space="preserve"> </w:t>
      </w:r>
      <w:r>
        <w:rPr>
          <w:sz w:val="20"/>
        </w:rPr>
        <w:t>following:</w:t>
      </w:r>
    </w:p>
    <w:p w14:paraId="49214F5A" w14:textId="77777777" w:rsidR="00E207C7" w:rsidRDefault="00880F64">
      <w:pPr>
        <w:pStyle w:val="ListParagraph"/>
        <w:numPr>
          <w:ilvl w:val="2"/>
          <w:numId w:val="5"/>
        </w:numPr>
        <w:tabs>
          <w:tab w:val="left" w:pos="1325"/>
        </w:tabs>
        <w:ind w:right="2536"/>
        <w:rPr>
          <w:sz w:val="20"/>
        </w:rPr>
      </w:pPr>
      <w:r>
        <w:rPr>
          <w:sz w:val="20"/>
        </w:rPr>
        <w:t>FM Fire Systems (electronic file). Electronic PDF files emailed</w:t>
      </w:r>
      <w:r>
        <w:rPr>
          <w:spacing w:val="-17"/>
          <w:sz w:val="20"/>
        </w:rPr>
        <w:t xml:space="preserve"> </w:t>
      </w:r>
      <w:r>
        <w:rPr>
          <w:sz w:val="20"/>
        </w:rPr>
        <w:t>to</w:t>
      </w:r>
      <w:r>
        <w:rPr>
          <w:color w:val="0462C1"/>
          <w:sz w:val="20"/>
          <w:u w:val="single" w:color="0462C1"/>
        </w:rPr>
        <w:t xml:space="preserve"> </w:t>
      </w:r>
      <w:hyperlink r:id="rId13">
        <w:r>
          <w:rPr>
            <w:color w:val="0462C1"/>
            <w:sz w:val="20"/>
            <w:u w:val="single" w:color="0462C1"/>
          </w:rPr>
          <w:t>firesprinklers@colostate.edu</w:t>
        </w:r>
      </w:hyperlink>
    </w:p>
    <w:p w14:paraId="49214F5B" w14:textId="77777777" w:rsidR="00E207C7" w:rsidRDefault="00880F64">
      <w:pPr>
        <w:pStyle w:val="ListParagraph"/>
        <w:numPr>
          <w:ilvl w:val="2"/>
          <w:numId w:val="5"/>
        </w:numPr>
        <w:tabs>
          <w:tab w:val="left" w:pos="1325"/>
        </w:tabs>
        <w:rPr>
          <w:sz w:val="20"/>
        </w:rPr>
      </w:pPr>
      <w:r>
        <w:rPr>
          <w:sz w:val="20"/>
        </w:rPr>
        <w:t>FM Global (electronic</w:t>
      </w:r>
      <w:r>
        <w:rPr>
          <w:spacing w:val="-1"/>
          <w:sz w:val="20"/>
        </w:rPr>
        <w:t xml:space="preserve"> </w:t>
      </w:r>
      <w:r>
        <w:rPr>
          <w:sz w:val="20"/>
        </w:rPr>
        <w:t>file)</w:t>
      </w:r>
    </w:p>
    <w:p w14:paraId="49214F5C" w14:textId="77777777" w:rsidR="00E207C7" w:rsidRDefault="00880F64">
      <w:pPr>
        <w:pStyle w:val="ListParagraph"/>
        <w:numPr>
          <w:ilvl w:val="2"/>
          <w:numId w:val="5"/>
        </w:numPr>
        <w:tabs>
          <w:tab w:val="left" w:pos="1324"/>
          <w:tab w:val="left" w:pos="1325"/>
        </w:tabs>
        <w:rPr>
          <w:sz w:val="20"/>
        </w:rPr>
      </w:pPr>
      <w:r>
        <w:rPr>
          <w:sz w:val="20"/>
        </w:rPr>
        <w:t>CSU Design and Construction (one paper set and electronic</w:t>
      </w:r>
      <w:r>
        <w:rPr>
          <w:spacing w:val="-6"/>
          <w:sz w:val="20"/>
        </w:rPr>
        <w:t xml:space="preserve"> </w:t>
      </w:r>
      <w:r>
        <w:rPr>
          <w:sz w:val="20"/>
        </w:rPr>
        <w:t>file)</w:t>
      </w:r>
    </w:p>
    <w:p w14:paraId="49214F5D" w14:textId="77777777" w:rsidR="00E207C7" w:rsidRDefault="00880F64">
      <w:pPr>
        <w:pStyle w:val="ListParagraph"/>
        <w:numPr>
          <w:ilvl w:val="2"/>
          <w:numId w:val="5"/>
        </w:numPr>
        <w:tabs>
          <w:tab w:val="left" w:pos="1325"/>
        </w:tabs>
        <w:rPr>
          <w:sz w:val="20"/>
        </w:rPr>
      </w:pPr>
      <w:r>
        <w:rPr>
          <w:sz w:val="20"/>
        </w:rPr>
        <w:t>PFA (current requirement as distributed by</w:t>
      </w:r>
      <w:r>
        <w:rPr>
          <w:spacing w:val="4"/>
          <w:sz w:val="20"/>
        </w:rPr>
        <w:t xml:space="preserve"> </w:t>
      </w:r>
      <w:r>
        <w:rPr>
          <w:sz w:val="20"/>
        </w:rPr>
        <w:t>Contractor)</w:t>
      </w:r>
    </w:p>
    <w:p w14:paraId="49214F5E" w14:textId="77777777" w:rsidR="00E207C7" w:rsidRDefault="00E207C7">
      <w:pPr>
        <w:pStyle w:val="BodyText"/>
        <w:spacing w:before="10"/>
        <w:ind w:left="0" w:firstLine="0"/>
        <w:rPr>
          <w:sz w:val="19"/>
        </w:rPr>
      </w:pPr>
    </w:p>
    <w:p w14:paraId="49214F5F" w14:textId="77777777" w:rsidR="00E207C7" w:rsidRDefault="00880F64">
      <w:pPr>
        <w:pStyle w:val="ListParagraph"/>
        <w:numPr>
          <w:ilvl w:val="1"/>
          <w:numId w:val="5"/>
        </w:numPr>
        <w:tabs>
          <w:tab w:val="left" w:pos="821"/>
        </w:tabs>
        <w:ind w:right="146"/>
        <w:rPr>
          <w:sz w:val="20"/>
        </w:rPr>
      </w:pPr>
      <w:r>
        <w:rPr>
          <w:sz w:val="20"/>
        </w:rPr>
        <w:t>Shop Drawings shall be prepared in accordance with NFPA 13, NFPA 14, NFPA 20, NFPA 24 and FM Global Fire Suppression Data Sheets for approval of all equipment to be constructed</w:t>
      </w:r>
      <w:r>
        <w:rPr>
          <w:spacing w:val="-23"/>
          <w:sz w:val="20"/>
        </w:rPr>
        <w:t xml:space="preserve"> </w:t>
      </w:r>
      <w:r>
        <w:rPr>
          <w:sz w:val="20"/>
        </w:rPr>
        <w:t>and installed.</w:t>
      </w:r>
    </w:p>
    <w:p w14:paraId="49214F60" w14:textId="77777777" w:rsidR="00E207C7" w:rsidRDefault="00880F64">
      <w:pPr>
        <w:pStyle w:val="ListParagraph"/>
        <w:numPr>
          <w:ilvl w:val="2"/>
          <w:numId w:val="5"/>
        </w:numPr>
        <w:tabs>
          <w:tab w:val="left" w:pos="1325"/>
        </w:tabs>
        <w:spacing w:before="2"/>
        <w:rPr>
          <w:sz w:val="20"/>
        </w:rPr>
      </w:pPr>
      <w:r>
        <w:rPr>
          <w:sz w:val="20"/>
        </w:rPr>
        <w:t>Shop Drawings shall identify all materials and list all equipment to be</w:t>
      </w:r>
      <w:r>
        <w:rPr>
          <w:spacing w:val="-8"/>
          <w:sz w:val="20"/>
        </w:rPr>
        <w:t xml:space="preserve"> </w:t>
      </w:r>
      <w:r>
        <w:rPr>
          <w:sz w:val="20"/>
        </w:rPr>
        <w:t>used.</w:t>
      </w:r>
    </w:p>
    <w:p w14:paraId="49214F61" w14:textId="77777777" w:rsidR="00E207C7" w:rsidRDefault="00880F64">
      <w:pPr>
        <w:pStyle w:val="ListParagraph"/>
        <w:numPr>
          <w:ilvl w:val="2"/>
          <w:numId w:val="5"/>
        </w:numPr>
        <w:tabs>
          <w:tab w:val="left" w:pos="1325"/>
        </w:tabs>
        <w:ind w:right="211"/>
        <w:rPr>
          <w:sz w:val="20"/>
        </w:rPr>
      </w:pPr>
      <w:r>
        <w:rPr>
          <w:sz w:val="20"/>
        </w:rPr>
        <w:t>Shop Drawings shall include ceiling grid or reflected ceiling layout and shall be</w:t>
      </w:r>
      <w:r>
        <w:rPr>
          <w:spacing w:val="-31"/>
          <w:sz w:val="20"/>
        </w:rPr>
        <w:t xml:space="preserve"> </w:t>
      </w:r>
      <w:r>
        <w:rPr>
          <w:sz w:val="20"/>
        </w:rPr>
        <w:t>coordinated with other trades prior to submittal.</w:t>
      </w:r>
    </w:p>
    <w:p w14:paraId="49214F62" w14:textId="77777777" w:rsidR="00E207C7" w:rsidRDefault="00880F64">
      <w:pPr>
        <w:pStyle w:val="ListParagraph"/>
        <w:numPr>
          <w:ilvl w:val="2"/>
          <w:numId w:val="5"/>
        </w:numPr>
        <w:tabs>
          <w:tab w:val="left" w:pos="1324"/>
          <w:tab w:val="left" w:pos="1325"/>
        </w:tabs>
        <w:ind w:right="132"/>
        <w:rPr>
          <w:sz w:val="20"/>
        </w:rPr>
      </w:pPr>
      <w:r>
        <w:rPr>
          <w:sz w:val="20"/>
        </w:rPr>
        <w:t>Hydraulic calculations for Standpipe Systems shall comply with FM Global Data Sheet</w:t>
      </w:r>
      <w:r>
        <w:rPr>
          <w:spacing w:val="-25"/>
          <w:sz w:val="20"/>
        </w:rPr>
        <w:t xml:space="preserve"> </w:t>
      </w:r>
      <w:r>
        <w:rPr>
          <w:sz w:val="20"/>
        </w:rPr>
        <w:t>3–26 and NFPA 13 and shall include comprehensive hydraulic data sheets. Provide a safety factor required by FM Global or 10 psi and 10%, whichever is greater, for all Standpipe Systems hydraulic calculations.</w:t>
      </w:r>
    </w:p>
    <w:p w14:paraId="49214F66" w14:textId="2CEAAAD6" w:rsidR="00E207C7" w:rsidRPr="00505F68" w:rsidRDefault="00880F64" w:rsidP="00505F68">
      <w:pPr>
        <w:pStyle w:val="ListParagraph"/>
        <w:numPr>
          <w:ilvl w:val="2"/>
          <w:numId w:val="5"/>
        </w:numPr>
        <w:tabs>
          <w:tab w:val="left" w:pos="1325"/>
        </w:tabs>
        <w:ind w:right="116"/>
        <w:rPr>
          <w:sz w:val="20"/>
        </w:rPr>
      </w:pPr>
      <w:r>
        <w:rPr>
          <w:sz w:val="20"/>
        </w:rPr>
        <w:t>Where required per NFPA 14 and FM Global Data Sheets, provide hydraulic calculations</w:t>
      </w:r>
      <w:r>
        <w:rPr>
          <w:spacing w:val="-28"/>
          <w:sz w:val="20"/>
        </w:rPr>
        <w:t xml:space="preserve"> </w:t>
      </w:r>
      <w:r>
        <w:rPr>
          <w:sz w:val="20"/>
        </w:rPr>
        <w:t>for automatic standpipes to provide 100 psi when flowing, with 500 gpm at the most</w:t>
      </w:r>
      <w:r>
        <w:rPr>
          <w:spacing w:val="-19"/>
          <w:sz w:val="20"/>
        </w:rPr>
        <w:t xml:space="preserve"> </w:t>
      </w:r>
      <w:r>
        <w:rPr>
          <w:sz w:val="20"/>
        </w:rPr>
        <w:t>remote</w:t>
      </w:r>
      <w:r w:rsidR="00505F68">
        <w:rPr>
          <w:sz w:val="20"/>
        </w:rPr>
        <w:t xml:space="preserve"> </w:t>
      </w:r>
      <w:r>
        <w:t>standpipe outlet and 250 gpm at each additional standpipe.</w:t>
      </w:r>
    </w:p>
    <w:p w14:paraId="49214F67" w14:textId="77777777" w:rsidR="00E207C7" w:rsidRDefault="00880F64">
      <w:pPr>
        <w:pStyle w:val="ListParagraph"/>
        <w:numPr>
          <w:ilvl w:val="3"/>
          <w:numId w:val="5"/>
        </w:numPr>
        <w:tabs>
          <w:tab w:val="left" w:pos="1915"/>
        </w:tabs>
        <w:ind w:right="112"/>
        <w:rPr>
          <w:sz w:val="20"/>
        </w:rPr>
      </w:pPr>
      <w:r>
        <w:rPr>
          <w:sz w:val="20"/>
        </w:rPr>
        <w:t>Provide hydraulic calculations for manual standpipes to demonstrate the pressure available at the top of each standpipe while flowing, and the demand required per</w:t>
      </w:r>
      <w:r>
        <w:rPr>
          <w:spacing w:val="-28"/>
          <w:sz w:val="20"/>
        </w:rPr>
        <w:t xml:space="preserve"> </w:t>
      </w:r>
      <w:r>
        <w:rPr>
          <w:sz w:val="20"/>
        </w:rPr>
        <w:t>FM Global and NFPA 14 using both the available water supply and the nominal Poudre Fire Authority fire truck pumper through the fire department</w:t>
      </w:r>
      <w:r>
        <w:rPr>
          <w:spacing w:val="-10"/>
          <w:sz w:val="20"/>
        </w:rPr>
        <w:t xml:space="preserve"> </w:t>
      </w:r>
      <w:r>
        <w:rPr>
          <w:sz w:val="20"/>
        </w:rPr>
        <w:t>connection.</w:t>
      </w:r>
    </w:p>
    <w:p w14:paraId="49214F68" w14:textId="77777777" w:rsidR="00E207C7" w:rsidRDefault="00E207C7">
      <w:pPr>
        <w:pStyle w:val="BodyText"/>
        <w:spacing w:before="1"/>
        <w:ind w:left="0" w:firstLine="0"/>
      </w:pPr>
    </w:p>
    <w:p w14:paraId="49214F69" w14:textId="77777777" w:rsidR="00E207C7" w:rsidRDefault="00880F64">
      <w:pPr>
        <w:pStyle w:val="ListParagraph"/>
        <w:numPr>
          <w:ilvl w:val="1"/>
          <w:numId w:val="5"/>
        </w:numPr>
        <w:tabs>
          <w:tab w:val="left" w:pos="821"/>
        </w:tabs>
        <w:ind w:right="240"/>
        <w:rPr>
          <w:sz w:val="20"/>
        </w:rPr>
      </w:pPr>
      <w:r>
        <w:rPr>
          <w:sz w:val="20"/>
        </w:rPr>
        <w:t>Manufacturer’s</w:t>
      </w:r>
      <w:r>
        <w:rPr>
          <w:spacing w:val="-4"/>
          <w:sz w:val="20"/>
        </w:rPr>
        <w:t xml:space="preserve"> </w:t>
      </w:r>
      <w:r>
        <w:rPr>
          <w:sz w:val="20"/>
        </w:rPr>
        <w:t>data</w:t>
      </w:r>
      <w:r>
        <w:rPr>
          <w:spacing w:val="-4"/>
          <w:sz w:val="20"/>
        </w:rPr>
        <w:t xml:space="preserve"> </w:t>
      </w:r>
      <w:r>
        <w:rPr>
          <w:sz w:val="20"/>
        </w:rPr>
        <w:t>sheets</w:t>
      </w:r>
      <w:r>
        <w:rPr>
          <w:spacing w:val="-4"/>
          <w:sz w:val="20"/>
        </w:rPr>
        <w:t xml:space="preserve"> </w:t>
      </w:r>
      <w:r>
        <w:rPr>
          <w:sz w:val="20"/>
        </w:rPr>
        <w:t>shall</w:t>
      </w:r>
      <w:r>
        <w:rPr>
          <w:spacing w:val="-5"/>
          <w:sz w:val="20"/>
        </w:rPr>
        <w:t xml:space="preserve"> </w:t>
      </w:r>
      <w:r>
        <w:rPr>
          <w:sz w:val="20"/>
        </w:rPr>
        <w:t>be</w:t>
      </w:r>
      <w:r>
        <w:rPr>
          <w:spacing w:val="-2"/>
          <w:sz w:val="20"/>
        </w:rPr>
        <w:t xml:space="preserve"> </w:t>
      </w:r>
      <w:r>
        <w:rPr>
          <w:sz w:val="20"/>
        </w:rPr>
        <w:t>provided</w:t>
      </w:r>
      <w:r>
        <w:rPr>
          <w:spacing w:val="-3"/>
          <w:sz w:val="20"/>
        </w:rPr>
        <w:t xml:space="preserve"> </w:t>
      </w:r>
      <w:r>
        <w:rPr>
          <w:sz w:val="20"/>
        </w:rPr>
        <w:t>for</w:t>
      </w:r>
      <w:r>
        <w:rPr>
          <w:spacing w:val="-4"/>
          <w:sz w:val="20"/>
        </w:rPr>
        <w:t xml:space="preserve"> </w:t>
      </w:r>
      <w:r>
        <w:rPr>
          <w:sz w:val="20"/>
        </w:rPr>
        <w:t>all</w:t>
      </w:r>
      <w:r>
        <w:rPr>
          <w:spacing w:val="-4"/>
          <w:sz w:val="20"/>
        </w:rPr>
        <w:t xml:space="preserve"> </w:t>
      </w:r>
      <w:r>
        <w:rPr>
          <w:sz w:val="20"/>
        </w:rPr>
        <w:t>materials</w:t>
      </w:r>
      <w:r>
        <w:rPr>
          <w:spacing w:val="-3"/>
          <w:sz w:val="20"/>
        </w:rPr>
        <w:t xml:space="preserve"> </w:t>
      </w:r>
      <w:r>
        <w:rPr>
          <w:sz w:val="20"/>
        </w:rPr>
        <w:t>and</w:t>
      </w:r>
      <w:r>
        <w:rPr>
          <w:spacing w:val="-5"/>
          <w:sz w:val="20"/>
        </w:rPr>
        <w:t xml:space="preserve"> </w:t>
      </w:r>
      <w:r>
        <w:rPr>
          <w:sz w:val="20"/>
        </w:rPr>
        <w:t>equipment</w:t>
      </w:r>
      <w:r>
        <w:rPr>
          <w:spacing w:val="-5"/>
          <w:sz w:val="20"/>
        </w:rPr>
        <w:t xml:space="preserve"> </w:t>
      </w:r>
      <w:r>
        <w:rPr>
          <w:sz w:val="20"/>
        </w:rPr>
        <w:t>for</w:t>
      </w:r>
      <w:r>
        <w:rPr>
          <w:spacing w:val="-4"/>
          <w:sz w:val="20"/>
        </w:rPr>
        <w:t xml:space="preserve"> </w:t>
      </w:r>
      <w:r>
        <w:rPr>
          <w:sz w:val="20"/>
        </w:rPr>
        <w:t>approval</w:t>
      </w:r>
      <w:r>
        <w:rPr>
          <w:spacing w:val="-4"/>
          <w:sz w:val="20"/>
        </w:rPr>
        <w:t xml:space="preserve"> </w:t>
      </w:r>
      <w:r>
        <w:rPr>
          <w:sz w:val="20"/>
        </w:rPr>
        <w:t>before purchase or installation.</w:t>
      </w:r>
    </w:p>
    <w:p w14:paraId="49214F6A" w14:textId="77777777" w:rsidR="00E207C7" w:rsidRDefault="00880F64">
      <w:pPr>
        <w:pStyle w:val="ListParagraph"/>
        <w:numPr>
          <w:ilvl w:val="2"/>
          <w:numId w:val="5"/>
        </w:numPr>
        <w:tabs>
          <w:tab w:val="left" w:pos="1325"/>
        </w:tabs>
        <w:ind w:right="165"/>
        <w:rPr>
          <w:sz w:val="20"/>
        </w:rPr>
      </w:pPr>
      <w:r>
        <w:rPr>
          <w:sz w:val="20"/>
        </w:rPr>
        <w:t>Data sheets shall describe the type of material, capacities, Manufacturer, and part</w:t>
      </w:r>
      <w:r>
        <w:rPr>
          <w:spacing w:val="-21"/>
          <w:sz w:val="20"/>
        </w:rPr>
        <w:t xml:space="preserve"> </w:t>
      </w:r>
      <w:r>
        <w:rPr>
          <w:sz w:val="20"/>
        </w:rPr>
        <w:t>numbers of equipment and give sufficient information for equipment verification and</w:t>
      </w:r>
      <w:r>
        <w:rPr>
          <w:spacing w:val="-14"/>
          <w:sz w:val="20"/>
        </w:rPr>
        <w:t xml:space="preserve"> </w:t>
      </w:r>
      <w:r>
        <w:rPr>
          <w:sz w:val="20"/>
        </w:rPr>
        <w:t>approval.</w:t>
      </w:r>
    </w:p>
    <w:p w14:paraId="49214F6B" w14:textId="77777777" w:rsidR="00E207C7" w:rsidRDefault="00E207C7">
      <w:pPr>
        <w:pStyle w:val="BodyText"/>
        <w:ind w:left="0" w:firstLine="0"/>
      </w:pPr>
    </w:p>
    <w:p w14:paraId="49214F6C" w14:textId="77777777" w:rsidR="00E207C7" w:rsidRDefault="00880F64">
      <w:pPr>
        <w:pStyle w:val="ListParagraph"/>
        <w:numPr>
          <w:ilvl w:val="1"/>
          <w:numId w:val="5"/>
        </w:numPr>
        <w:tabs>
          <w:tab w:val="left" w:pos="821"/>
        </w:tabs>
        <w:ind w:right="334"/>
        <w:rPr>
          <w:sz w:val="20"/>
        </w:rPr>
      </w:pPr>
      <w:r>
        <w:rPr>
          <w:sz w:val="20"/>
        </w:rPr>
        <w:t>No Work shall be performed until the University has approved the Shop Drawings,</w:t>
      </w:r>
      <w:r>
        <w:rPr>
          <w:spacing w:val="-25"/>
          <w:sz w:val="20"/>
        </w:rPr>
        <w:t xml:space="preserve"> </w:t>
      </w:r>
      <w:r>
        <w:rPr>
          <w:sz w:val="20"/>
        </w:rPr>
        <w:t>calculations, and data</w:t>
      </w:r>
      <w:r>
        <w:rPr>
          <w:spacing w:val="1"/>
          <w:sz w:val="20"/>
        </w:rPr>
        <w:t xml:space="preserve"> </w:t>
      </w:r>
      <w:r>
        <w:rPr>
          <w:sz w:val="20"/>
        </w:rPr>
        <w:t>sheets.</w:t>
      </w:r>
    </w:p>
    <w:p w14:paraId="49214F6D" w14:textId="77777777" w:rsidR="00E207C7" w:rsidRDefault="00880F64">
      <w:pPr>
        <w:pStyle w:val="ListParagraph"/>
        <w:numPr>
          <w:ilvl w:val="2"/>
          <w:numId w:val="5"/>
        </w:numPr>
        <w:tabs>
          <w:tab w:val="left" w:pos="1325"/>
        </w:tabs>
        <w:spacing w:line="229" w:lineRule="exact"/>
        <w:rPr>
          <w:sz w:val="20"/>
        </w:rPr>
      </w:pPr>
      <w:r>
        <w:rPr>
          <w:sz w:val="20"/>
        </w:rPr>
        <w:t>The Contractor is solely liable for any Work performed prior to this</w:t>
      </w:r>
      <w:r>
        <w:rPr>
          <w:spacing w:val="-4"/>
          <w:sz w:val="20"/>
        </w:rPr>
        <w:t xml:space="preserve"> </w:t>
      </w:r>
      <w:r>
        <w:rPr>
          <w:sz w:val="20"/>
        </w:rPr>
        <w:t>approval.</w:t>
      </w:r>
    </w:p>
    <w:p w14:paraId="49214F6E" w14:textId="77777777" w:rsidR="00E207C7" w:rsidRDefault="00E207C7">
      <w:pPr>
        <w:pStyle w:val="BodyText"/>
        <w:spacing w:before="1"/>
        <w:ind w:left="0" w:firstLine="0"/>
      </w:pPr>
    </w:p>
    <w:p w14:paraId="49214F6F" w14:textId="77777777" w:rsidR="00E207C7" w:rsidRDefault="00880F64">
      <w:pPr>
        <w:pStyle w:val="ListParagraph"/>
        <w:numPr>
          <w:ilvl w:val="1"/>
          <w:numId w:val="5"/>
        </w:numPr>
        <w:tabs>
          <w:tab w:val="left" w:pos="821"/>
        </w:tabs>
        <w:ind w:right="164"/>
        <w:rPr>
          <w:sz w:val="20"/>
        </w:rPr>
      </w:pPr>
      <w:r>
        <w:rPr>
          <w:sz w:val="20"/>
        </w:rPr>
        <w:t>Record Drawings in both PDF and AutoCAD files shall be received no later than five days prior</w:t>
      </w:r>
      <w:r>
        <w:rPr>
          <w:spacing w:val="-28"/>
          <w:sz w:val="20"/>
        </w:rPr>
        <w:t xml:space="preserve"> </w:t>
      </w:r>
      <w:r>
        <w:rPr>
          <w:sz w:val="20"/>
        </w:rPr>
        <w:t xml:space="preserve">to </w:t>
      </w:r>
      <w:r>
        <w:rPr>
          <w:sz w:val="20"/>
        </w:rPr>
        <w:lastRenderedPageBreak/>
        <w:t>the CSU test and verification and distributed to FM Fire Systems. One set of As–Built Drawings shall be received by the Project Representative during the same time frame, which shall be distributed to the</w:t>
      </w:r>
      <w:r>
        <w:rPr>
          <w:spacing w:val="-4"/>
          <w:sz w:val="20"/>
        </w:rPr>
        <w:t xml:space="preserve"> </w:t>
      </w:r>
      <w:r>
        <w:rPr>
          <w:sz w:val="20"/>
        </w:rPr>
        <w:t>following:</w:t>
      </w:r>
    </w:p>
    <w:p w14:paraId="49214F70" w14:textId="77777777" w:rsidR="00E207C7" w:rsidRDefault="00880F64">
      <w:pPr>
        <w:pStyle w:val="ListParagraph"/>
        <w:numPr>
          <w:ilvl w:val="2"/>
          <w:numId w:val="5"/>
        </w:numPr>
        <w:tabs>
          <w:tab w:val="left" w:pos="1325"/>
        </w:tabs>
        <w:spacing w:line="229" w:lineRule="exact"/>
        <w:rPr>
          <w:sz w:val="20"/>
        </w:rPr>
      </w:pPr>
      <w:r>
        <w:rPr>
          <w:sz w:val="20"/>
        </w:rPr>
        <w:t>FM Fire Systems (electronic</w:t>
      </w:r>
      <w:r>
        <w:rPr>
          <w:spacing w:val="1"/>
          <w:sz w:val="20"/>
        </w:rPr>
        <w:t xml:space="preserve"> </w:t>
      </w:r>
      <w:r>
        <w:rPr>
          <w:sz w:val="20"/>
        </w:rPr>
        <w:t>file)</w:t>
      </w:r>
    </w:p>
    <w:p w14:paraId="49214F71" w14:textId="77777777" w:rsidR="00E207C7" w:rsidRDefault="00880F64">
      <w:pPr>
        <w:pStyle w:val="ListParagraph"/>
        <w:numPr>
          <w:ilvl w:val="2"/>
          <w:numId w:val="5"/>
        </w:numPr>
        <w:tabs>
          <w:tab w:val="left" w:pos="1325"/>
        </w:tabs>
        <w:rPr>
          <w:sz w:val="20"/>
        </w:rPr>
      </w:pPr>
      <w:r>
        <w:rPr>
          <w:sz w:val="20"/>
        </w:rPr>
        <w:t>PFA (one set) – This set shall remain on–site to be used during final</w:t>
      </w:r>
      <w:r>
        <w:rPr>
          <w:spacing w:val="-12"/>
          <w:sz w:val="20"/>
        </w:rPr>
        <w:t xml:space="preserve"> </w:t>
      </w:r>
      <w:r>
        <w:rPr>
          <w:sz w:val="20"/>
        </w:rPr>
        <w:t>inspection.</w:t>
      </w:r>
    </w:p>
    <w:p w14:paraId="49214F72" w14:textId="77777777" w:rsidR="00E207C7" w:rsidRDefault="00880F64">
      <w:pPr>
        <w:pStyle w:val="ListParagraph"/>
        <w:numPr>
          <w:ilvl w:val="2"/>
          <w:numId w:val="5"/>
        </w:numPr>
        <w:tabs>
          <w:tab w:val="left" w:pos="1324"/>
          <w:tab w:val="left" w:pos="1325"/>
        </w:tabs>
        <w:spacing w:before="1"/>
        <w:rPr>
          <w:sz w:val="20"/>
        </w:rPr>
      </w:pPr>
      <w:r>
        <w:rPr>
          <w:sz w:val="20"/>
        </w:rPr>
        <w:t>FM Global (electronic</w:t>
      </w:r>
      <w:r>
        <w:rPr>
          <w:spacing w:val="-1"/>
          <w:sz w:val="20"/>
        </w:rPr>
        <w:t xml:space="preserve"> </w:t>
      </w:r>
      <w:r>
        <w:rPr>
          <w:sz w:val="20"/>
        </w:rPr>
        <w:t>file)</w:t>
      </w:r>
    </w:p>
    <w:p w14:paraId="49214F73" w14:textId="77777777" w:rsidR="00E207C7" w:rsidRDefault="00E207C7">
      <w:pPr>
        <w:pStyle w:val="BodyText"/>
        <w:ind w:left="0" w:firstLine="0"/>
      </w:pPr>
    </w:p>
    <w:p w14:paraId="49214F74" w14:textId="77777777" w:rsidR="00E207C7" w:rsidRDefault="00880F64">
      <w:pPr>
        <w:pStyle w:val="Heading1"/>
        <w:spacing w:before="1"/>
      </w:pPr>
      <w:r>
        <w:t>21 13 00 – FIRE SUPPRESSION SPRINKLER SYSTEMS</w:t>
      </w:r>
    </w:p>
    <w:p w14:paraId="49214F75" w14:textId="77777777" w:rsidR="00E207C7" w:rsidRDefault="00E207C7">
      <w:pPr>
        <w:pStyle w:val="BodyText"/>
        <w:spacing w:before="9"/>
        <w:ind w:left="0" w:firstLine="0"/>
        <w:rPr>
          <w:b/>
          <w:sz w:val="19"/>
        </w:rPr>
      </w:pPr>
    </w:p>
    <w:p w14:paraId="49214F76" w14:textId="77777777" w:rsidR="00E207C7" w:rsidRDefault="00880F64">
      <w:pPr>
        <w:pStyle w:val="ListParagraph"/>
        <w:numPr>
          <w:ilvl w:val="0"/>
          <w:numId w:val="4"/>
        </w:numPr>
        <w:tabs>
          <w:tab w:val="left" w:pos="389"/>
        </w:tabs>
        <w:rPr>
          <w:sz w:val="20"/>
        </w:rPr>
      </w:pPr>
      <w:r>
        <w:rPr>
          <w:sz w:val="20"/>
        </w:rPr>
        <w:t>Sprinklers:</w:t>
      </w:r>
    </w:p>
    <w:p w14:paraId="49214F77" w14:textId="77777777" w:rsidR="00E207C7" w:rsidRDefault="00E207C7">
      <w:pPr>
        <w:pStyle w:val="BodyText"/>
        <w:spacing w:before="1"/>
        <w:ind w:left="0" w:firstLine="0"/>
      </w:pPr>
    </w:p>
    <w:p w14:paraId="49214F78" w14:textId="77777777" w:rsidR="00E207C7" w:rsidRDefault="00880F64">
      <w:pPr>
        <w:pStyle w:val="ListParagraph"/>
        <w:numPr>
          <w:ilvl w:val="1"/>
          <w:numId w:val="4"/>
        </w:numPr>
        <w:tabs>
          <w:tab w:val="left" w:pos="893"/>
        </w:tabs>
        <w:ind w:right="408"/>
        <w:jc w:val="both"/>
        <w:rPr>
          <w:sz w:val="20"/>
        </w:rPr>
      </w:pPr>
      <w:r>
        <w:rPr>
          <w:sz w:val="20"/>
        </w:rPr>
        <w:t>Sprinklers shall be UL listed or FM approved and shall not include O–ring seals. Any</w:t>
      </w:r>
      <w:r>
        <w:rPr>
          <w:spacing w:val="-23"/>
          <w:sz w:val="20"/>
        </w:rPr>
        <w:t xml:space="preserve"> </w:t>
      </w:r>
      <w:r>
        <w:rPr>
          <w:sz w:val="20"/>
        </w:rPr>
        <w:t>sprinkler that incurs damage, is painted, or is sprayed with any obstructive material during construction shall be replaced at no cost to the</w:t>
      </w:r>
      <w:r>
        <w:rPr>
          <w:spacing w:val="-3"/>
          <w:sz w:val="20"/>
        </w:rPr>
        <w:t xml:space="preserve"> </w:t>
      </w:r>
      <w:r>
        <w:rPr>
          <w:sz w:val="20"/>
        </w:rPr>
        <w:t>University.</w:t>
      </w:r>
    </w:p>
    <w:p w14:paraId="49214F79" w14:textId="77777777" w:rsidR="00E207C7" w:rsidRDefault="00880F64">
      <w:pPr>
        <w:pStyle w:val="ListParagraph"/>
        <w:numPr>
          <w:ilvl w:val="2"/>
          <w:numId w:val="4"/>
        </w:numPr>
        <w:tabs>
          <w:tab w:val="left" w:pos="1325"/>
        </w:tabs>
        <w:ind w:right="443"/>
        <w:rPr>
          <w:sz w:val="20"/>
        </w:rPr>
      </w:pPr>
      <w:r>
        <w:rPr>
          <w:sz w:val="20"/>
        </w:rPr>
        <w:t>Installation of sprinklers shall be coordinated with other Work, including duct and</w:t>
      </w:r>
      <w:r>
        <w:rPr>
          <w:spacing w:val="-22"/>
          <w:sz w:val="20"/>
        </w:rPr>
        <w:t xml:space="preserve"> </w:t>
      </w:r>
      <w:r>
        <w:rPr>
          <w:sz w:val="20"/>
        </w:rPr>
        <w:t>electric fixture installation, to prevent sprinkler</w:t>
      </w:r>
      <w:r>
        <w:rPr>
          <w:spacing w:val="-5"/>
          <w:sz w:val="20"/>
        </w:rPr>
        <w:t xml:space="preserve"> </w:t>
      </w:r>
      <w:r>
        <w:rPr>
          <w:sz w:val="20"/>
        </w:rPr>
        <w:t>obstructions.</w:t>
      </w:r>
    </w:p>
    <w:p w14:paraId="49214F7A" w14:textId="77777777" w:rsidR="00E207C7" w:rsidRDefault="00E207C7">
      <w:pPr>
        <w:pStyle w:val="BodyText"/>
        <w:spacing w:before="1"/>
        <w:ind w:left="0" w:firstLine="0"/>
      </w:pPr>
    </w:p>
    <w:p w14:paraId="49214F7B" w14:textId="77777777" w:rsidR="00E207C7" w:rsidRDefault="00880F64">
      <w:pPr>
        <w:pStyle w:val="ListParagraph"/>
        <w:numPr>
          <w:ilvl w:val="1"/>
          <w:numId w:val="4"/>
        </w:numPr>
        <w:tabs>
          <w:tab w:val="left" w:pos="893"/>
        </w:tabs>
        <w:ind w:right="621"/>
        <w:rPr>
          <w:sz w:val="20"/>
        </w:rPr>
      </w:pPr>
      <w:r>
        <w:rPr>
          <w:sz w:val="20"/>
        </w:rPr>
        <w:t>Sprinklers located less than 8’–0” above finished floor or that may be subject to</w:t>
      </w:r>
      <w:r>
        <w:rPr>
          <w:spacing w:val="-28"/>
          <w:sz w:val="20"/>
        </w:rPr>
        <w:t xml:space="preserve"> </w:t>
      </w:r>
      <w:r>
        <w:rPr>
          <w:sz w:val="20"/>
        </w:rPr>
        <w:t>mechanical damage shall be provided with guards listed for use with the model of sprinkler</w:t>
      </w:r>
      <w:r>
        <w:rPr>
          <w:spacing w:val="-18"/>
          <w:sz w:val="20"/>
        </w:rPr>
        <w:t xml:space="preserve"> </w:t>
      </w:r>
      <w:r>
        <w:rPr>
          <w:sz w:val="20"/>
        </w:rPr>
        <w:t>installed.</w:t>
      </w:r>
    </w:p>
    <w:p w14:paraId="49214F7C" w14:textId="77777777" w:rsidR="00E207C7" w:rsidRDefault="00E207C7">
      <w:pPr>
        <w:pStyle w:val="BodyText"/>
        <w:spacing w:before="10"/>
        <w:ind w:left="0" w:firstLine="0"/>
        <w:rPr>
          <w:sz w:val="19"/>
        </w:rPr>
      </w:pPr>
    </w:p>
    <w:p w14:paraId="49214F7D" w14:textId="77777777" w:rsidR="00E207C7" w:rsidRDefault="00880F64">
      <w:pPr>
        <w:pStyle w:val="ListParagraph"/>
        <w:numPr>
          <w:ilvl w:val="1"/>
          <w:numId w:val="4"/>
        </w:numPr>
        <w:tabs>
          <w:tab w:val="left" w:pos="893"/>
        </w:tabs>
        <w:ind w:right="262"/>
        <w:rPr>
          <w:sz w:val="20"/>
        </w:rPr>
      </w:pPr>
      <w:r>
        <w:rPr>
          <w:sz w:val="20"/>
        </w:rPr>
        <w:t>Quick Response (QR) sprinklers are required throughout all light–hazard occupancies and</w:t>
      </w:r>
      <w:r>
        <w:rPr>
          <w:spacing w:val="-20"/>
          <w:sz w:val="20"/>
        </w:rPr>
        <w:t xml:space="preserve"> </w:t>
      </w:r>
      <w:r>
        <w:rPr>
          <w:sz w:val="20"/>
        </w:rPr>
        <w:t>may also be installed in ordinary–hazard occupancies for the quick response hydraulic design area reduction per NFPA 13 for utilizing quick response</w:t>
      </w:r>
      <w:r>
        <w:rPr>
          <w:spacing w:val="-7"/>
          <w:sz w:val="20"/>
        </w:rPr>
        <w:t xml:space="preserve"> </w:t>
      </w:r>
      <w:r>
        <w:rPr>
          <w:sz w:val="20"/>
        </w:rPr>
        <w:t>sprinklers.</w:t>
      </w:r>
    </w:p>
    <w:p w14:paraId="49214F7E" w14:textId="77777777" w:rsidR="00E207C7" w:rsidRDefault="00880F64">
      <w:pPr>
        <w:pStyle w:val="ListParagraph"/>
        <w:numPr>
          <w:ilvl w:val="2"/>
          <w:numId w:val="4"/>
        </w:numPr>
        <w:tabs>
          <w:tab w:val="left" w:pos="1325"/>
        </w:tabs>
        <w:spacing w:before="1"/>
        <w:ind w:right="505"/>
        <w:rPr>
          <w:sz w:val="20"/>
        </w:rPr>
      </w:pPr>
      <w:r>
        <w:rPr>
          <w:sz w:val="20"/>
        </w:rPr>
        <w:t>FM Global does not recognize Quick Response sprinklers, there for, they do not</w:t>
      </w:r>
      <w:r>
        <w:rPr>
          <w:spacing w:val="-27"/>
          <w:sz w:val="20"/>
        </w:rPr>
        <w:t xml:space="preserve"> </w:t>
      </w:r>
      <w:r>
        <w:rPr>
          <w:sz w:val="20"/>
        </w:rPr>
        <w:t>usually allow the design reduction for QR</w:t>
      </w:r>
      <w:r>
        <w:rPr>
          <w:spacing w:val="-7"/>
          <w:sz w:val="20"/>
        </w:rPr>
        <w:t xml:space="preserve"> </w:t>
      </w:r>
      <w:r>
        <w:rPr>
          <w:sz w:val="20"/>
        </w:rPr>
        <w:t>heads</w:t>
      </w:r>
    </w:p>
    <w:p w14:paraId="49214F7F" w14:textId="77777777" w:rsidR="00E207C7" w:rsidRDefault="00880F64">
      <w:pPr>
        <w:pStyle w:val="ListParagraph"/>
        <w:numPr>
          <w:ilvl w:val="2"/>
          <w:numId w:val="4"/>
        </w:numPr>
        <w:tabs>
          <w:tab w:val="left" w:pos="1325"/>
        </w:tabs>
        <w:spacing w:line="228" w:lineRule="exact"/>
        <w:rPr>
          <w:sz w:val="20"/>
        </w:rPr>
      </w:pPr>
      <w:r>
        <w:rPr>
          <w:sz w:val="20"/>
        </w:rPr>
        <w:t>Extended coverage sprinklers may be used if proven in the hydraulic</w:t>
      </w:r>
      <w:r>
        <w:rPr>
          <w:spacing w:val="-3"/>
          <w:sz w:val="20"/>
        </w:rPr>
        <w:t xml:space="preserve"> </w:t>
      </w:r>
      <w:r>
        <w:rPr>
          <w:sz w:val="20"/>
        </w:rPr>
        <w:t>calculations.</w:t>
      </w:r>
    </w:p>
    <w:p w14:paraId="49214F80" w14:textId="77777777" w:rsidR="00E207C7" w:rsidRDefault="00E207C7">
      <w:pPr>
        <w:pStyle w:val="BodyText"/>
        <w:spacing w:before="2"/>
        <w:ind w:left="0" w:firstLine="0"/>
      </w:pPr>
    </w:p>
    <w:p w14:paraId="49214F81" w14:textId="77777777" w:rsidR="00E207C7" w:rsidRDefault="00880F64">
      <w:pPr>
        <w:pStyle w:val="ListParagraph"/>
        <w:numPr>
          <w:ilvl w:val="1"/>
          <w:numId w:val="4"/>
        </w:numPr>
        <w:tabs>
          <w:tab w:val="left" w:pos="893"/>
        </w:tabs>
        <w:ind w:right="600"/>
        <w:rPr>
          <w:sz w:val="20"/>
        </w:rPr>
      </w:pPr>
      <w:r>
        <w:rPr>
          <w:sz w:val="20"/>
        </w:rPr>
        <w:t>Unless specific aesthetic appearance is required for the Project, white or chrome recessed pendent sprinklers with matching escutcheons shall be provided in areas with suspended ceilings, and brass upright sprinklers shall be provided in areas without suspended</w:t>
      </w:r>
      <w:r>
        <w:rPr>
          <w:spacing w:val="-22"/>
          <w:sz w:val="20"/>
        </w:rPr>
        <w:t xml:space="preserve"> </w:t>
      </w:r>
      <w:r>
        <w:rPr>
          <w:sz w:val="20"/>
        </w:rPr>
        <w:t>ceilings.</w:t>
      </w:r>
    </w:p>
    <w:p w14:paraId="49214F82" w14:textId="77777777" w:rsidR="00E207C7" w:rsidRDefault="00880F64">
      <w:pPr>
        <w:pStyle w:val="ListParagraph"/>
        <w:numPr>
          <w:ilvl w:val="2"/>
          <w:numId w:val="4"/>
        </w:numPr>
        <w:tabs>
          <w:tab w:val="left" w:pos="1379"/>
          <w:tab w:val="left" w:pos="1380"/>
        </w:tabs>
        <w:spacing w:before="1"/>
        <w:ind w:left="1379" w:hanging="415"/>
        <w:rPr>
          <w:sz w:val="20"/>
        </w:rPr>
      </w:pPr>
      <w:r>
        <w:rPr>
          <w:sz w:val="20"/>
        </w:rPr>
        <w:t>Verify with the Project Representative prior to specifying sprinkler type and</w:t>
      </w:r>
      <w:r>
        <w:rPr>
          <w:spacing w:val="-16"/>
          <w:sz w:val="20"/>
        </w:rPr>
        <w:t xml:space="preserve"> </w:t>
      </w:r>
      <w:r>
        <w:rPr>
          <w:sz w:val="20"/>
        </w:rPr>
        <w:t>finish.</w:t>
      </w:r>
    </w:p>
    <w:p w14:paraId="49214F83" w14:textId="77777777" w:rsidR="00E207C7" w:rsidRDefault="00E207C7">
      <w:pPr>
        <w:pStyle w:val="BodyText"/>
        <w:spacing w:before="10"/>
        <w:ind w:left="0" w:firstLine="0"/>
        <w:rPr>
          <w:sz w:val="19"/>
        </w:rPr>
      </w:pPr>
    </w:p>
    <w:p w14:paraId="49214F84" w14:textId="77777777" w:rsidR="00E207C7" w:rsidRDefault="00880F64">
      <w:pPr>
        <w:pStyle w:val="ListParagraph"/>
        <w:numPr>
          <w:ilvl w:val="1"/>
          <w:numId w:val="4"/>
        </w:numPr>
        <w:tabs>
          <w:tab w:val="left" w:pos="893"/>
        </w:tabs>
        <w:rPr>
          <w:sz w:val="20"/>
        </w:rPr>
      </w:pPr>
      <w:r>
        <w:rPr>
          <w:sz w:val="20"/>
        </w:rPr>
        <w:t>Sprinklers shall be centered in two directions (quarter point or center point) in the ceiling</w:t>
      </w:r>
      <w:r>
        <w:rPr>
          <w:spacing w:val="-16"/>
          <w:sz w:val="20"/>
        </w:rPr>
        <w:t xml:space="preserve"> </w:t>
      </w:r>
      <w:r>
        <w:rPr>
          <w:sz w:val="20"/>
        </w:rPr>
        <w:t>tile.</w:t>
      </w:r>
    </w:p>
    <w:p w14:paraId="49214F85" w14:textId="77777777" w:rsidR="00E207C7" w:rsidRDefault="00880F64">
      <w:pPr>
        <w:pStyle w:val="ListParagraph"/>
        <w:numPr>
          <w:ilvl w:val="2"/>
          <w:numId w:val="4"/>
        </w:numPr>
        <w:tabs>
          <w:tab w:val="left" w:pos="1325"/>
        </w:tabs>
        <w:spacing w:before="1"/>
        <w:rPr>
          <w:sz w:val="20"/>
        </w:rPr>
      </w:pPr>
      <w:r>
        <w:rPr>
          <w:sz w:val="20"/>
        </w:rPr>
        <w:t>Pendent sprinklers shall be placed in the center or quarter point of ceiling</w:t>
      </w:r>
      <w:r>
        <w:rPr>
          <w:spacing w:val="-7"/>
          <w:sz w:val="20"/>
        </w:rPr>
        <w:t xml:space="preserve"> </w:t>
      </w:r>
      <w:r>
        <w:rPr>
          <w:sz w:val="20"/>
        </w:rPr>
        <w:t>tiles.</w:t>
      </w:r>
    </w:p>
    <w:p w14:paraId="49214F86" w14:textId="77777777" w:rsidR="00E207C7" w:rsidRDefault="00880F64">
      <w:pPr>
        <w:pStyle w:val="ListParagraph"/>
        <w:numPr>
          <w:ilvl w:val="2"/>
          <w:numId w:val="4"/>
        </w:numPr>
        <w:tabs>
          <w:tab w:val="left" w:pos="1325"/>
        </w:tabs>
        <w:rPr>
          <w:sz w:val="20"/>
        </w:rPr>
      </w:pPr>
      <w:r>
        <w:rPr>
          <w:sz w:val="20"/>
        </w:rPr>
        <w:t>Other methods must be approved by</w:t>
      </w:r>
      <w:r>
        <w:rPr>
          <w:spacing w:val="-4"/>
          <w:sz w:val="20"/>
        </w:rPr>
        <w:t xml:space="preserve"> </w:t>
      </w:r>
      <w:r>
        <w:rPr>
          <w:sz w:val="20"/>
        </w:rPr>
        <w:t>CSU.</w:t>
      </w:r>
    </w:p>
    <w:p w14:paraId="49214F87" w14:textId="77777777" w:rsidR="00E207C7" w:rsidRDefault="00E207C7">
      <w:pPr>
        <w:pStyle w:val="BodyText"/>
        <w:ind w:left="0" w:firstLine="0"/>
        <w:rPr>
          <w:sz w:val="24"/>
        </w:rPr>
      </w:pPr>
    </w:p>
    <w:p w14:paraId="49214F88" w14:textId="77777777" w:rsidR="00E207C7" w:rsidRDefault="00880F64">
      <w:pPr>
        <w:pStyle w:val="Heading1"/>
      </w:pPr>
      <w:r>
        <w:t>21 13 16 – DRY PIPE SPRINKLER SYSTEM</w:t>
      </w:r>
    </w:p>
    <w:p w14:paraId="49214F8B" w14:textId="77777777" w:rsidR="00E207C7" w:rsidRDefault="00880F64">
      <w:pPr>
        <w:pStyle w:val="ListParagraph"/>
        <w:numPr>
          <w:ilvl w:val="0"/>
          <w:numId w:val="3"/>
        </w:numPr>
        <w:tabs>
          <w:tab w:val="left" w:pos="389"/>
        </w:tabs>
        <w:spacing w:before="93"/>
        <w:rPr>
          <w:sz w:val="20"/>
        </w:rPr>
      </w:pPr>
      <w:r>
        <w:rPr>
          <w:sz w:val="20"/>
        </w:rPr>
        <w:t>Dry Pipe</w:t>
      </w:r>
      <w:r>
        <w:rPr>
          <w:spacing w:val="-2"/>
          <w:sz w:val="20"/>
        </w:rPr>
        <w:t xml:space="preserve"> </w:t>
      </w:r>
      <w:r>
        <w:rPr>
          <w:sz w:val="20"/>
        </w:rPr>
        <w:t>System:</w:t>
      </w:r>
    </w:p>
    <w:p w14:paraId="49214F8C" w14:textId="77777777" w:rsidR="00E207C7" w:rsidRDefault="00E207C7">
      <w:pPr>
        <w:pStyle w:val="BodyText"/>
        <w:spacing w:before="10"/>
        <w:ind w:left="0" w:firstLine="0"/>
        <w:rPr>
          <w:sz w:val="19"/>
        </w:rPr>
      </w:pPr>
    </w:p>
    <w:p w14:paraId="49214F8D" w14:textId="77777777" w:rsidR="00E207C7" w:rsidRDefault="00880F64">
      <w:pPr>
        <w:pStyle w:val="ListParagraph"/>
        <w:numPr>
          <w:ilvl w:val="1"/>
          <w:numId w:val="3"/>
        </w:numPr>
        <w:tabs>
          <w:tab w:val="left" w:pos="821"/>
        </w:tabs>
        <w:ind w:right="403"/>
        <w:rPr>
          <w:sz w:val="20"/>
        </w:rPr>
      </w:pPr>
      <w:r>
        <w:rPr>
          <w:sz w:val="20"/>
        </w:rPr>
        <w:t>Dry Pipe Systems shall only be installed where the area being protected cannot be</w:t>
      </w:r>
      <w:r>
        <w:rPr>
          <w:spacing w:val="-28"/>
          <w:sz w:val="20"/>
        </w:rPr>
        <w:t xml:space="preserve"> </w:t>
      </w:r>
      <w:r>
        <w:rPr>
          <w:sz w:val="20"/>
        </w:rPr>
        <w:t>maintained above 40°F, as required per NFPA</w:t>
      </w:r>
      <w:r>
        <w:rPr>
          <w:spacing w:val="3"/>
          <w:sz w:val="20"/>
        </w:rPr>
        <w:t xml:space="preserve"> </w:t>
      </w:r>
      <w:r>
        <w:rPr>
          <w:sz w:val="20"/>
        </w:rPr>
        <w:t>13.</w:t>
      </w:r>
    </w:p>
    <w:p w14:paraId="49214F8E" w14:textId="77777777" w:rsidR="00E207C7" w:rsidRDefault="00E207C7">
      <w:pPr>
        <w:pStyle w:val="BodyText"/>
        <w:spacing w:before="1"/>
        <w:ind w:left="0" w:firstLine="0"/>
      </w:pPr>
    </w:p>
    <w:p w14:paraId="49214F8F" w14:textId="77777777" w:rsidR="00E207C7" w:rsidRDefault="00880F64">
      <w:pPr>
        <w:pStyle w:val="ListParagraph"/>
        <w:numPr>
          <w:ilvl w:val="1"/>
          <w:numId w:val="3"/>
        </w:numPr>
        <w:tabs>
          <w:tab w:val="left" w:pos="821"/>
        </w:tabs>
        <w:ind w:right="476"/>
        <w:rPr>
          <w:sz w:val="20"/>
        </w:rPr>
      </w:pPr>
      <w:r>
        <w:rPr>
          <w:sz w:val="20"/>
        </w:rPr>
        <w:t>In areas subject to freezing that cannot be protected by dry type sprinklers on a Wet Sprinkler System, a Dry Pipe System shall be</w:t>
      </w:r>
      <w:r>
        <w:rPr>
          <w:spacing w:val="1"/>
          <w:sz w:val="20"/>
        </w:rPr>
        <w:t xml:space="preserve"> </w:t>
      </w:r>
      <w:r>
        <w:rPr>
          <w:sz w:val="20"/>
        </w:rPr>
        <w:t>installed.</w:t>
      </w:r>
    </w:p>
    <w:p w14:paraId="49214F90" w14:textId="77777777" w:rsidR="00E207C7" w:rsidRDefault="00E207C7">
      <w:pPr>
        <w:pStyle w:val="BodyText"/>
        <w:spacing w:before="11"/>
        <w:ind w:left="0" w:firstLine="0"/>
        <w:rPr>
          <w:sz w:val="19"/>
        </w:rPr>
      </w:pPr>
    </w:p>
    <w:p w14:paraId="49214F91" w14:textId="77777777" w:rsidR="00E207C7" w:rsidRDefault="00880F64">
      <w:pPr>
        <w:pStyle w:val="ListParagraph"/>
        <w:numPr>
          <w:ilvl w:val="1"/>
          <w:numId w:val="3"/>
        </w:numPr>
        <w:tabs>
          <w:tab w:val="left" w:pos="821"/>
        </w:tabs>
        <w:ind w:right="101"/>
        <w:rPr>
          <w:sz w:val="20"/>
        </w:rPr>
      </w:pPr>
      <w:r>
        <w:rPr>
          <w:sz w:val="20"/>
        </w:rPr>
        <w:t>Pitch Dry Pipe System piping a minimum of 1/4” per 10’–0” for Dry System mains and minimum of 1/2” per 10’–0” for Dry System branch</w:t>
      </w:r>
      <w:r>
        <w:rPr>
          <w:spacing w:val="-1"/>
          <w:sz w:val="20"/>
        </w:rPr>
        <w:t xml:space="preserve"> </w:t>
      </w:r>
      <w:r>
        <w:rPr>
          <w:sz w:val="20"/>
        </w:rPr>
        <w:t>lines.</w:t>
      </w:r>
    </w:p>
    <w:p w14:paraId="49214F92" w14:textId="77777777" w:rsidR="00E207C7" w:rsidRDefault="00E207C7">
      <w:pPr>
        <w:pStyle w:val="BodyText"/>
        <w:spacing w:before="1"/>
        <w:ind w:left="0" w:firstLine="0"/>
      </w:pPr>
    </w:p>
    <w:p w14:paraId="49214F93" w14:textId="77777777" w:rsidR="00E207C7" w:rsidRDefault="00880F64">
      <w:pPr>
        <w:pStyle w:val="ListParagraph"/>
        <w:numPr>
          <w:ilvl w:val="1"/>
          <w:numId w:val="3"/>
        </w:numPr>
        <w:tabs>
          <w:tab w:val="left" w:pos="821"/>
        </w:tabs>
        <w:ind w:right="200"/>
        <w:rPr>
          <w:sz w:val="20"/>
        </w:rPr>
      </w:pPr>
      <w:r>
        <w:rPr>
          <w:sz w:val="20"/>
        </w:rPr>
        <w:t>Provide full length dry pendent sprinklers that connect directly to the Dry System branch line with “goose neck” riser into tee fittings “on the run” in areas with suspended</w:t>
      </w:r>
      <w:r>
        <w:rPr>
          <w:spacing w:val="-18"/>
          <w:sz w:val="20"/>
        </w:rPr>
        <w:t xml:space="preserve"> </w:t>
      </w:r>
      <w:r>
        <w:rPr>
          <w:sz w:val="20"/>
        </w:rPr>
        <w:t>ceilings.</w:t>
      </w:r>
    </w:p>
    <w:p w14:paraId="49214F94" w14:textId="77777777" w:rsidR="00E207C7" w:rsidRDefault="00880F64">
      <w:pPr>
        <w:pStyle w:val="ListParagraph"/>
        <w:numPr>
          <w:ilvl w:val="2"/>
          <w:numId w:val="3"/>
        </w:numPr>
        <w:tabs>
          <w:tab w:val="left" w:pos="1325"/>
        </w:tabs>
        <w:spacing w:line="229" w:lineRule="exact"/>
        <w:rPr>
          <w:sz w:val="20"/>
        </w:rPr>
      </w:pPr>
      <w:r>
        <w:rPr>
          <w:sz w:val="20"/>
        </w:rPr>
        <w:t>Do not install dry pendent sprinklers on</w:t>
      </w:r>
      <w:r>
        <w:rPr>
          <w:spacing w:val="-5"/>
          <w:sz w:val="20"/>
        </w:rPr>
        <w:t xml:space="preserve"> </w:t>
      </w:r>
      <w:r>
        <w:rPr>
          <w:sz w:val="20"/>
        </w:rPr>
        <w:t>drops.</w:t>
      </w:r>
    </w:p>
    <w:p w14:paraId="49214F95" w14:textId="77777777" w:rsidR="00E207C7" w:rsidRDefault="00E207C7">
      <w:pPr>
        <w:pStyle w:val="BodyText"/>
        <w:spacing w:before="1"/>
        <w:ind w:left="0" w:firstLine="0"/>
      </w:pPr>
    </w:p>
    <w:p w14:paraId="49214F96" w14:textId="77777777" w:rsidR="00E207C7" w:rsidRDefault="00880F64">
      <w:pPr>
        <w:pStyle w:val="ListParagraph"/>
        <w:numPr>
          <w:ilvl w:val="1"/>
          <w:numId w:val="3"/>
        </w:numPr>
        <w:tabs>
          <w:tab w:val="left" w:pos="821"/>
        </w:tabs>
        <w:ind w:right="159"/>
        <w:rPr>
          <w:sz w:val="20"/>
        </w:rPr>
      </w:pPr>
      <w:r>
        <w:rPr>
          <w:sz w:val="20"/>
        </w:rPr>
        <w:t>Provide a pipe mounted or tank mounted air compressor listed for fire protection use and sized</w:t>
      </w:r>
      <w:r>
        <w:rPr>
          <w:spacing w:val="-25"/>
          <w:sz w:val="20"/>
        </w:rPr>
        <w:t xml:space="preserve"> </w:t>
      </w:r>
      <w:r>
        <w:rPr>
          <w:sz w:val="20"/>
        </w:rPr>
        <w:t>to refill the entire Dry Pip System within 30 minutes as required per NFPA</w:t>
      </w:r>
      <w:r>
        <w:rPr>
          <w:spacing w:val="-9"/>
          <w:sz w:val="20"/>
        </w:rPr>
        <w:t xml:space="preserve"> </w:t>
      </w:r>
      <w:r>
        <w:rPr>
          <w:sz w:val="20"/>
        </w:rPr>
        <w:t>13.</w:t>
      </w:r>
    </w:p>
    <w:p w14:paraId="49214F97" w14:textId="77777777" w:rsidR="00E207C7" w:rsidRDefault="00E207C7">
      <w:pPr>
        <w:pStyle w:val="BodyText"/>
        <w:spacing w:before="10"/>
        <w:ind w:left="0" w:firstLine="0"/>
        <w:rPr>
          <w:sz w:val="19"/>
        </w:rPr>
      </w:pPr>
    </w:p>
    <w:p w14:paraId="49214F98" w14:textId="77777777" w:rsidR="00E207C7" w:rsidRDefault="00880F64">
      <w:pPr>
        <w:pStyle w:val="ListParagraph"/>
        <w:numPr>
          <w:ilvl w:val="1"/>
          <w:numId w:val="3"/>
        </w:numPr>
        <w:tabs>
          <w:tab w:val="left" w:pos="821"/>
        </w:tabs>
        <w:rPr>
          <w:sz w:val="20"/>
        </w:rPr>
      </w:pPr>
      <w:r>
        <w:rPr>
          <w:sz w:val="20"/>
        </w:rPr>
        <w:t>All dry pipe valves must be externally</w:t>
      </w:r>
      <w:r>
        <w:rPr>
          <w:spacing w:val="-4"/>
          <w:sz w:val="20"/>
        </w:rPr>
        <w:t xml:space="preserve"> </w:t>
      </w:r>
      <w:r>
        <w:rPr>
          <w:sz w:val="20"/>
        </w:rPr>
        <w:t>resettable.</w:t>
      </w:r>
    </w:p>
    <w:p w14:paraId="49214F99" w14:textId="77777777" w:rsidR="00E207C7" w:rsidRDefault="00E207C7">
      <w:pPr>
        <w:pStyle w:val="BodyText"/>
        <w:spacing w:before="1"/>
        <w:ind w:left="0" w:firstLine="0"/>
      </w:pPr>
    </w:p>
    <w:p w14:paraId="49214F9A" w14:textId="77777777" w:rsidR="00E207C7" w:rsidRDefault="00880F64">
      <w:pPr>
        <w:pStyle w:val="ListParagraph"/>
        <w:numPr>
          <w:ilvl w:val="1"/>
          <w:numId w:val="3"/>
        </w:numPr>
        <w:tabs>
          <w:tab w:val="left" w:pos="821"/>
        </w:tabs>
        <w:ind w:right="334"/>
        <w:rPr>
          <w:sz w:val="20"/>
        </w:rPr>
      </w:pPr>
      <w:r>
        <w:rPr>
          <w:sz w:val="20"/>
        </w:rPr>
        <w:t>Dry System piping shall be galvanized schedule 10 unless otherwise required per FM Global</w:t>
      </w:r>
      <w:r>
        <w:rPr>
          <w:spacing w:val="-19"/>
          <w:sz w:val="20"/>
        </w:rPr>
        <w:t xml:space="preserve"> </w:t>
      </w:r>
      <w:r>
        <w:rPr>
          <w:sz w:val="20"/>
        </w:rPr>
        <w:t>or CSU.</w:t>
      </w:r>
    </w:p>
    <w:p w14:paraId="49214F9B" w14:textId="77777777" w:rsidR="00E207C7" w:rsidRDefault="00880F64">
      <w:pPr>
        <w:pStyle w:val="ListParagraph"/>
        <w:numPr>
          <w:ilvl w:val="2"/>
          <w:numId w:val="3"/>
        </w:numPr>
        <w:tabs>
          <w:tab w:val="left" w:pos="1541"/>
        </w:tabs>
        <w:spacing w:before="1"/>
        <w:ind w:left="1540"/>
        <w:rPr>
          <w:sz w:val="20"/>
        </w:rPr>
      </w:pPr>
      <w:r>
        <w:rPr>
          <w:sz w:val="20"/>
        </w:rPr>
        <w:t>Exception: Black steel pipe shall be permitted with an approved Nitrogen</w:t>
      </w:r>
      <w:r>
        <w:rPr>
          <w:spacing w:val="-7"/>
          <w:sz w:val="20"/>
        </w:rPr>
        <w:t xml:space="preserve"> </w:t>
      </w:r>
      <w:r>
        <w:rPr>
          <w:sz w:val="20"/>
        </w:rPr>
        <w:t>system.</w:t>
      </w:r>
    </w:p>
    <w:p w14:paraId="49214F9C" w14:textId="77777777" w:rsidR="00E207C7" w:rsidRDefault="00E207C7">
      <w:pPr>
        <w:pStyle w:val="BodyText"/>
        <w:spacing w:before="10"/>
        <w:ind w:left="0" w:firstLine="0"/>
        <w:rPr>
          <w:sz w:val="19"/>
        </w:rPr>
      </w:pPr>
    </w:p>
    <w:p w14:paraId="49214F9D" w14:textId="77777777" w:rsidR="00E207C7" w:rsidRDefault="00880F64">
      <w:pPr>
        <w:pStyle w:val="ListParagraph"/>
        <w:numPr>
          <w:ilvl w:val="1"/>
          <w:numId w:val="3"/>
        </w:numPr>
        <w:tabs>
          <w:tab w:val="left" w:pos="821"/>
        </w:tabs>
        <w:ind w:right="254"/>
        <w:rPr>
          <w:sz w:val="20"/>
        </w:rPr>
      </w:pPr>
      <w:r>
        <w:rPr>
          <w:sz w:val="20"/>
        </w:rPr>
        <w:t>Install</w:t>
      </w:r>
      <w:r>
        <w:rPr>
          <w:spacing w:val="-6"/>
          <w:sz w:val="20"/>
        </w:rPr>
        <w:t xml:space="preserve"> </w:t>
      </w:r>
      <w:r>
        <w:rPr>
          <w:sz w:val="20"/>
        </w:rPr>
        <w:t>permanent,</w:t>
      </w:r>
      <w:r>
        <w:rPr>
          <w:spacing w:val="-3"/>
          <w:sz w:val="20"/>
        </w:rPr>
        <w:t xml:space="preserve"> </w:t>
      </w:r>
      <w:r>
        <w:rPr>
          <w:sz w:val="20"/>
        </w:rPr>
        <w:t>typed,</w:t>
      </w:r>
      <w:r>
        <w:rPr>
          <w:spacing w:val="-4"/>
          <w:sz w:val="20"/>
        </w:rPr>
        <w:t xml:space="preserve"> </w:t>
      </w:r>
      <w:r>
        <w:rPr>
          <w:sz w:val="20"/>
        </w:rPr>
        <w:t>local</w:t>
      </w:r>
      <w:r>
        <w:rPr>
          <w:spacing w:val="-5"/>
          <w:sz w:val="20"/>
        </w:rPr>
        <w:t xml:space="preserve"> </w:t>
      </w:r>
      <w:r>
        <w:rPr>
          <w:sz w:val="20"/>
        </w:rPr>
        <w:t>labels</w:t>
      </w:r>
      <w:r>
        <w:rPr>
          <w:spacing w:val="-4"/>
          <w:sz w:val="20"/>
        </w:rPr>
        <w:t xml:space="preserve"> </w:t>
      </w:r>
      <w:r>
        <w:rPr>
          <w:sz w:val="20"/>
        </w:rPr>
        <w:t>at</w:t>
      </w:r>
      <w:r>
        <w:rPr>
          <w:spacing w:val="-4"/>
          <w:sz w:val="20"/>
        </w:rPr>
        <w:t xml:space="preserve"> </w:t>
      </w:r>
      <w:r>
        <w:rPr>
          <w:sz w:val="20"/>
        </w:rPr>
        <w:t>devices</w:t>
      </w:r>
      <w:r>
        <w:rPr>
          <w:spacing w:val="-3"/>
          <w:sz w:val="20"/>
        </w:rPr>
        <w:t xml:space="preserve"> </w:t>
      </w:r>
      <w:r>
        <w:rPr>
          <w:sz w:val="20"/>
        </w:rPr>
        <w:t>showing</w:t>
      </w:r>
      <w:r>
        <w:rPr>
          <w:spacing w:val="-6"/>
          <w:sz w:val="20"/>
        </w:rPr>
        <w:t xml:space="preserve"> </w:t>
      </w:r>
      <w:r>
        <w:rPr>
          <w:sz w:val="20"/>
        </w:rPr>
        <w:t>“HIGH</w:t>
      </w:r>
      <w:r>
        <w:rPr>
          <w:spacing w:val="-2"/>
          <w:sz w:val="20"/>
        </w:rPr>
        <w:t xml:space="preserve"> </w:t>
      </w:r>
      <w:r>
        <w:rPr>
          <w:sz w:val="20"/>
        </w:rPr>
        <w:t>AIR”</w:t>
      </w:r>
      <w:r>
        <w:rPr>
          <w:spacing w:val="-4"/>
          <w:sz w:val="20"/>
        </w:rPr>
        <w:t xml:space="preserve"> </w:t>
      </w:r>
      <w:r>
        <w:rPr>
          <w:sz w:val="20"/>
        </w:rPr>
        <w:t>setting,</w:t>
      </w:r>
      <w:r>
        <w:rPr>
          <w:spacing w:val="-4"/>
          <w:sz w:val="20"/>
        </w:rPr>
        <w:t xml:space="preserve"> </w:t>
      </w:r>
      <w:r>
        <w:rPr>
          <w:sz w:val="20"/>
        </w:rPr>
        <w:t>“LOW</w:t>
      </w:r>
      <w:r>
        <w:rPr>
          <w:spacing w:val="-5"/>
          <w:sz w:val="20"/>
        </w:rPr>
        <w:t xml:space="preserve"> </w:t>
      </w:r>
      <w:r>
        <w:rPr>
          <w:sz w:val="20"/>
        </w:rPr>
        <w:t>AIR”</w:t>
      </w:r>
      <w:r>
        <w:rPr>
          <w:spacing w:val="-3"/>
          <w:sz w:val="20"/>
        </w:rPr>
        <w:t xml:space="preserve"> </w:t>
      </w:r>
      <w:r>
        <w:rPr>
          <w:sz w:val="20"/>
        </w:rPr>
        <w:t>setting, “COMPRESSOR ON” setting, “COMPRESSOR OFF” setting, and “TRIP PRESSURE”</w:t>
      </w:r>
      <w:r>
        <w:rPr>
          <w:spacing w:val="-37"/>
          <w:sz w:val="20"/>
        </w:rPr>
        <w:t xml:space="preserve"> </w:t>
      </w:r>
      <w:r>
        <w:rPr>
          <w:sz w:val="20"/>
        </w:rPr>
        <w:t>setting.</w:t>
      </w:r>
    </w:p>
    <w:p w14:paraId="49214F9E" w14:textId="77777777" w:rsidR="00E207C7" w:rsidRDefault="00E207C7">
      <w:pPr>
        <w:pStyle w:val="BodyText"/>
        <w:spacing w:before="1"/>
        <w:ind w:left="0" w:firstLine="0"/>
      </w:pPr>
    </w:p>
    <w:p w14:paraId="49214F9F" w14:textId="77777777" w:rsidR="00E207C7" w:rsidRDefault="00880F64">
      <w:pPr>
        <w:pStyle w:val="Heading1"/>
      </w:pPr>
      <w:r>
        <w:t>21 13 19 – PREACTION SPRINKLER SYSTEMS</w:t>
      </w:r>
    </w:p>
    <w:p w14:paraId="49214FA0" w14:textId="77777777" w:rsidR="00E207C7" w:rsidRDefault="00E207C7">
      <w:pPr>
        <w:pStyle w:val="BodyText"/>
        <w:spacing w:before="1"/>
        <w:ind w:left="0" w:firstLine="0"/>
        <w:rPr>
          <w:b/>
        </w:rPr>
      </w:pPr>
    </w:p>
    <w:p w14:paraId="49214FA1" w14:textId="77777777" w:rsidR="00E207C7" w:rsidRDefault="00880F64">
      <w:pPr>
        <w:pStyle w:val="ListParagraph"/>
        <w:numPr>
          <w:ilvl w:val="0"/>
          <w:numId w:val="2"/>
        </w:numPr>
        <w:tabs>
          <w:tab w:val="left" w:pos="389"/>
        </w:tabs>
        <w:rPr>
          <w:sz w:val="20"/>
        </w:rPr>
      </w:pPr>
      <w:r>
        <w:rPr>
          <w:sz w:val="20"/>
        </w:rPr>
        <w:t>Pre–Action Sprinkler</w:t>
      </w:r>
      <w:r>
        <w:rPr>
          <w:spacing w:val="-3"/>
          <w:sz w:val="20"/>
        </w:rPr>
        <w:t xml:space="preserve"> </w:t>
      </w:r>
      <w:r>
        <w:rPr>
          <w:sz w:val="20"/>
        </w:rPr>
        <w:t>System:</w:t>
      </w:r>
    </w:p>
    <w:p w14:paraId="49214FA2" w14:textId="77777777" w:rsidR="00E207C7" w:rsidRDefault="00E207C7">
      <w:pPr>
        <w:pStyle w:val="BodyText"/>
        <w:spacing w:before="10"/>
        <w:ind w:left="0" w:firstLine="0"/>
        <w:rPr>
          <w:sz w:val="19"/>
        </w:rPr>
      </w:pPr>
    </w:p>
    <w:p w14:paraId="49214FA3" w14:textId="77777777" w:rsidR="00E207C7" w:rsidRDefault="00880F64">
      <w:pPr>
        <w:pStyle w:val="ListParagraph"/>
        <w:numPr>
          <w:ilvl w:val="1"/>
          <w:numId w:val="2"/>
        </w:numPr>
        <w:tabs>
          <w:tab w:val="left" w:pos="821"/>
        </w:tabs>
        <w:ind w:right="471"/>
        <w:rPr>
          <w:sz w:val="20"/>
        </w:rPr>
      </w:pPr>
      <w:r>
        <w:rPr>
          <w:sz w:val="20"/>
        </w:rPr>
        <w:t>Provide a double interlock Pre-action System where the Project Representative prefers to eliminate water filled piping within the room, such as special collections, computer rooms,</w:t>
      </w:r>
      <w:r>
        <w:rPr>
          <w:spacing w:val="-30"/>
          <w:sz w:val="20"/>
        </w:rPr>
        <w:t xml:space="preserve"> </w:t>
      </w:r>
      <w:r>
        <w:rPr>
          <w:sz w:val="20"/>
        </w:rPr>
        <w:t>etc.</w:t>
      </w:r>
    </w:p>
    <w:p w14:paraId="49214FA4" w14:textId="77777777" w:rsidR="00E207C7" w:rsidRDefault="00E207C7">
      <w:pPr>
        <w:pStyle w:val="BodyText"/>
        <w:spacing w:before="1"/>
        <w:ind w:left="0" w:firstLine="0"/>
      </w:pPr>
    </w:p>
    <w:p w14:paraId="49214FA5" w14:textId="77777777" w:rsidR="00E207C7" w:rsidRDefault="00880F64">
      <w:pPr>
        <w:pStyle w:val="ListParagraph"/>
        <w:numPr>
          <w:ilvl w:val="1"/>
          <w:numId w:val="2"/>
        </w:numPr>
        <w:tabs>
          <w:tab w:val="left" w:pos="821"/>
        </w:tabs>
        <w:spacing w:before="1"/>
        <w:ind w:right="734"/>
        <w:rPr>
          <w:sz w:val="20"/>
        </w:rPr>
      </w:pPr>
      <w:r>
        <w:rPr>
          <w:sz w:val="20"/>
        </w:rPr>
        <w:t>Pitch Pre-action System piping a minimum of 1/4” per 10’ for Pre-action System mains and minimum of 1/2” per 10’–0” for Pre-action System branch lines.</w:t>
      </w:r>
    </w:p>
    <w:p w14:paraId="49214FA6" w14:textId="77777777" w:rsidR="00E207C7" w:rsidRDefault="00E207C7">
      <w:pPr>
        <w:pStyle w:val="BodyText"/>
        <w:spacing w:before="10"/>
        <w:ind w:left="0" w:firstLine="0"/>
        <w:rPr>
          <w:sz w:val="19"/>
        </w:rPr>
      </w:pPr>
    </w:p>
    <w:p w14:paraId="49214FA7" w14:textId="77777777" w:rsidR="00E207C7" w:rsidRDefault="00880F64">
      <w:pPr>
        <w:pStyle w:val="ListParagraph"/>
        <w:numPr>
          <w:ilvl w:val="1"/>
          <w:numId w:val="2"/>
        </w:numPr>
        <w:tabs>
          <w:tab w:val="left" w:pos="821"/>
        </w:tabs>
        <w:ind w:right="376"/>
        <w:rPr>
          <w:sz w:val="20"/>
        </w:rPr>
      </w:pPr>
      <w:r>
        <w:rPr>
          <w:sz w:val="20"/>
        </w:rPr>
        <w:t>Provide full length dry pendent sprinklers that connect directly to the Pre-action System branch line with “goose neck” riser into tee fittings “on the run” in areas with suspended</w:t>
      </w:r>
      <w:r>
        <w:rPr>
          <w:spacing w:val="-33"/>
          <w:sz w:val="20"/>
        </w:rPr>
        <w:t xml:space="preserve"> </w:t>
      </w:r>
      <w:r>
        <w:rPr>
          <w:sz w:val="20"/>
        </w:rPr>
        <w:t>ceilings.</w:t>
      </w:r>
    </w:p>
    <w:p w14:paraId="49214FA8" w14:textId="77777777" w:rsidR="00E207C7" w:rsidRDefault="00880F64">
      <w:pPr>
        <w:pStyle w:val="ListParagraph"/>
        <w:numPr>
          <w:ilvl w:val="2"/>
          <w:numId w:val="2"/>
        </w:numPr>
        <w:tabs>
          <w:tab w:val="left" w:pos="1325"/>
        </w:tabs>
        <w:spacing w:before="1"/>
        <w:rPr>
          <w:sz w:val="20"/>
        </w:rPr>
      </w:pPr>
      <w:r>
        <w:rPr>
          <w:sz w:val="20"/>
        </w:rPr>
        <w:t>Do not install dry pendent sprinklers on</w:t>
      </w:r>
      <w:r>
        <w:rPr>
          <w:spacing w:val="-5"/>
          <w:sz w:val="20"/>
        </w:rPr>
        <w:t xml:space="preserve"> </w:t>
      </w:r>
      <w:r>
        <w:rPr>
          <w:sz w:val="20"/>
        </w:rPr>
        <w:t>drops.</w:t>
      </w:r>
    </w:p>
    <w:p w14:paraId="49214FA9" w14:textId="77777777" w:rsidR="00E207C7" w:rsidRDefault="00E207C7">
      <w:pPr>
        <w:pStyle w:val="BodyText"/>
        <w:spacing w:before="9"/>
        <w:ind w:left="0" w:firstLine="0"/>
        <w:rPr>
          <w:sz w:val="19"/>
        </w:rPr>
      </w:pPr>
    </w:p>
    <w:p w14:paraId="49214FAA" w14:textId="77777777" w:rsidR="00E207C7" w:rsidRDefault="00880F64">
      <w:pPr>
        <w:pStyle w:val="ListParagraph"/>
        <w:numPr>
          <w:ilvl w:val="1"/>
          <w:numId w:val="2"/>
        </w:numPr>
        <w:tabs>
          <w:tab w:val="left" w:pos="821"/>
        </w:tabs>
        <w:spacing w:before="1"/>
        <w:ind w:right="157"/>
        <w:rPr>
          <w:sz w:val="20"/>
        </w:rPr>
      </w:pPr>
      <w:r>
        <w:rPr>
          <w:sz w:val="20"/>
        </w:rPr>
        <w:t>Provide a pipe mounted or tank mounted air compressor listed for fire protection use and sized</w:t>
      </w:r>
      <w:r>
        <w:rPr>
          <w:spacing w:val="-24"/>
          <w:sz w:val="20"/>
        </w:rPr>
        <w:t xml:space="preserve"> </w:t>
      </w:r>
      <w:r>
        <w:rPr>
          <w:sz w:val="20"/>
        </w:rPr>
        <w:t>to refill the entire Pre-action System within 30 minutes as required per NFPA</w:t>
      </w:r>
      <w:r>
        <w:rPr>
          <w:spacing w:val="-8"/>
          <w:sz w:val="20"/>
        </w:rPr>
        <w:t xml:space="preserve"> </w:t>
      </w:r>
      <w:r>
        <w:rPr>
          <w:sz w:val="20"/>
        </w:rPr>
        <w:t>13.</w:t>
      </w:r>
    </w:p>
    <w:p w14:paraId="49214FAB" w14:textId="77777777" w:rsidR="00E207C7" w:rsidRDefault="00E207C7">
      <w:pPr>
        <w:pStyle w:val="BodyText"/>
        <w:spacing w:before="1"/>
        <w:ind w:left="0" w:firstLine="0"/>
      </w:pPr>
    </w:p>
    <w:p w14:paraId="49214FAC" w14:textId="77777777" w:rsidR="00E207C7" w:rsidRDefault="00880F64">
      <w:pPr>
        <w:pStyle w:val="ListParagraph"/>
        <w:numPr>
          <w:ilvl w:val="1"/>
          <w:numId w:val="2"/>
        </w:numPr>
        <w:tabs>
          <w:tab w:val="left" w:pos="821"/>
        </w:tabs>
        <w:spacing w:before="1"/>
        <w:ind w:right="212"/>
        <w:rPr>
          <w:sz w:val="20"/>
        </w:rPr>
      </w:pPr>
      <w:r>
        <w:rPr>
          <w:sz w:val="20"/>
        </w:rPr>
        <w:t>Requirements for detection, Pre-action System releasing, Pre-action System monitoring, and</w:t>
      </w:r>
      <w:r>
        <w:rPr>
          <w:spacing w:val="-24"/>
          <w:sz w:val="20"/>
        </w:rPr>
        <w:t xml:space="preserve"> </w:t>
      </w:r>
      <w:r>
        <w:rPr>
          <w:sz w:val="20"/>
        </w:rPr>
        <w:t>the Pre-action release control panel are noted in Division 28 – Electronic Safety and</w:t>
      </w:r>
      <w:r>
        <w:rPr>
          <w:spacing w:val="-17"/>
          <w:sz w:val="20"/>
        </w:rPr>
        <w:t xml:space="preserve"> </w:t>
      </w:r>
      <w:r>
        <w:rPr>
          <w:sz w:val="20"/>
        </w:rPr>
        <w:t>Security.</w:t>
      </w:r>
    </w:p>
    <w:p w14:paraId="49214FAD" w14:textId="77777777" w:rsidR="00E207C7" w:rsidRDefault="00E207C7">
      <w:pPr>
        <w:pStyle w:val="BodyText"/>
        <w:spacing w:before="10"/>
        <w:ind w:left="0" w:firstLine="0"/>
        <w:rPr>
          <w:sz w:val="19"/>
        </w:rPr>
      </w:pPr>
    </w:p>
    <w:p w14:paraId="49214FAE" w14:textId="77777777" w:rsidR="00E207C7" w:rsidRDefault="00880F64">
      <w:pPr>
        <w:pStyle w:val="ListParagraph"/>
        <w:numPr>
          <w:ilvl w:val="1"/>
          <w:numId w:val="2"/>
        </w:numPr>
        <w:tabs>
          <w:tab w:val="left" w:pos="821"/>
        </w:tabs>
        <w:rPr>
          <w:sz w:val="20"/>
        </w:rPr>
      </w:pPr>
      <w:r>
        <w:rPr>
          <w:sz w:val="20"/>
        </w:rPr>
        <w:t>All Pre-action valves must be externally</w:t>
      </w:r>
      <w:r>
        <w:rPr>
          <w:spacing w:val="-3"/>
          <w:sz w:val="20"/>
        </w:rPr>
        <w:t xml:space="preserve"> </w:t>
      </w:r>
      <w:r>
        <w:rPr>
          <w:sz w:val="20"/>
        </w:rPr>
        <w:t>resettable.</w:t>
      </w:r>
    </w:p>
    <w:p w14:paraId="49214FAF" w14:textId="77777777" w:rsidR="00E207C7" w:rsidRDefault="00E207C7">
      <w:pPr>
        <w:pStyle w:val="BodyText"/>
        <w:spacing w:before="1"/>
        <w:ind w:left="0" w:firstLine="0"/>
      </w:pPr>
    </w:p>
    <w:p w14:paraId="49214FB0" w14:textId="77777777" w:rsidR="00E207C7" w:rsidRDefault="00880F64">
      <w:pPr>
        <w:pStyle w:val="ListParagraph"/>
        <w:numPr>
          <w:ilvl w:val="1"/>
          <w:numId w:val="2"/>
        </w:numPr>
        <w:tabs>
          <w:tab w:val="left" w:pos="821"/>
        </w:tabs>
        <w:ind w:right="676"/>
        <w:rPr>
          <w:sz w:val="20"/>
        </w:rPr>
      </w:pPr>
      <w:r>
        <w:rPr>
          <w:sz w:val="20"/>
        </w:rPr>
        <w:t>Pre-action System piping shall be galvanized schedule 10 unless otherwise required by FM Global or CSU.</w:t>
      </w:r>
    </w:p>
    <w:p w14:paraId="49214FB1" w14:textId="77777777" w:rsidR="00E207C7" w:rsidRDefault="00880F64">
      <w:pPr>
        <w:pStyle w:val="ListParagraph"/>
        <w:numPr>
          <w:ilvl w:val="2"/>
          <w:numId w:val="2"/>
        </w:numPr>
        <w:tabs>
          <w:tab w:val="left" w:pos="1541"/>
        </w:tabs>
        <w:ind w:left="1540"/>
        <w:rPr>
          <w:sz w:val="20"/>
        </w:rPr>
      </w:pPr>
      <w:r>
        <w:rPr>
          <w:sz w:val="20"/>
        </w:rPr>
        <w:t>Exception: Black steel pipe shall be permitted with an approved Nitrogen</w:t>
      </w:r>
      <w:r>
        <w:rPr>
          <w:spacing w:val="-7"/>
          <w:sz w:val="20"/>
        </w:rPr>
        <w:t xml:space="preserve"> </w:t>
      </w:r>
      <w:r>
        <w:rPr>
          <w:sz w:val="20"/>
        </w:rPr>
        <w:t>system.</w:t>
      </w:r>
    </w:p>
    <w:p w14:paraId="49214FB2" w14:textId="77777777" w:rsidR="00E207C7" w:rsidRDefault="00E207C7">
      <w:pPr>
        <w:pStyle w:val="BodyText"/>
        <w:spacing w:before="10"/>
        <w:ind w:left="0" w:firstLine="0"/>
        <w:rPr>
          <w:sz w:val="19"/>
        </w:rPr>
      </w:pPr>
    </w:p>
    <w:p w14:paraId="49214FB6" w14:textId="2CC26A04" w:rsidR="00E207C7" w:rsidRPr="00505F68" w:rsidRDefault="00880F64" w:rsidP="00505F68">
      <w:pPr>
        <w:pStyle w:val="ListParagraph"/>
        <w:numPr>
          <w:ilvl w:val="1"/>
          <w:numId w:val="2"/>
        </w:numPr>
        <w:tabs>
          <w:tab w:val="left" w:pos="821"/>
        </w:tabs>
        <w:rPr>
          <w:sz w:val="20"/>
        </w:rPr>
      </w:pPr>
      <w:r>
        <w:rPr>
          <w:sz w:val="20"/>
        </w:rPr>
        <w:t>Install</w:t>
      </w:r>
      <w:r>
        <w:rPr>
          <w:spacing w:val="-5"/>
          <w:sz w:val="20"/>
        </w:rPr>
        <w:t xml:space="preserve"> </w:t>
      </w:r>
      <w:r>
        <w:rPr>
          <w:sz w:val="20"/>
        </w:rPr>
        <w:t>permanent,</w:t>
      </w:r>
      <w:r>
        <w:rPr>
          <w:spacing w:val="-2"/>
          <w:sz w:val="20"/>
        </w:rPr>
        <w:t xml:space="preserve"> </w:t>
      </w:r>
      <w:r>
        <w:rPr>
          <w:sz w:val="20"/>
        </w:rPr>
        <w:t>typed,</w:t>
      </w:r>
      <w:r>
        <w:rPr>
          <w:spacing w:val="-3"/>
          <w:sz w:val="20"/>
        </w:rPr>
        <w:t xml:space="preserve"> </w:t>
      </w:r>
      <w:r>
        <w:rPr>
          <w:sz w:val="20"/>
        </w:rPr>
        <w:t>local</w:t>
      </w:r>
      <w:r>
        <w:rPr>
          <w:spacing w:val="-5"/>
          <w:sz w:val="20"/>
        </w:rPr>
        <w:t xml:space="preserve"> </w:t>
      </w:r>
      <w:r>
        <w:rPr>
          <w:sz w:val="20"/>
        </w:rPr>
        <w:t>labels</w:t>
      </w:r>
      <w:r>
        <w:rPr>
          <w:spacing w:val="-3"/>
          <w:sz w:val="20"/>
        </w:rPr>
        <w:t xml:space="preserve"> </w:t>
      </w:r>
      <w:r>
        <w:rPr>
          <w:sz w:val="20"/>
        </w:rPr>
        <w:t>at</w:t>
      </w:r>
      <w:r>
        <w:rPr>
          <w:spacing w:val="-2"/>
          <w:sz w:val="20"/>
        </w:rPr>
        <w:t xml:space="preserve"> </w:t>
      </w:r>
      <w:r>
        <w:rPr>
          <w:sz w:val="20"/>
        </w:rPr>
        <w:t>devices</w:t>
      </w:r>
      <w:r>
        <w:rPr>
          <w:spacing w:val="-3"/>
          <w:sz w:val="20"/>
        </w:rPr>
        <w:t xml:space="preserve"> </w:t>
      </w:r>
      <w:r>
        <w:rPr>
          <w:sz w:val="20"/>
        </w:rPr>
        <w:t>showing</w:t>
      </w:r>
      <w:r>
        <w:rPr>
          <w:spacing w:val="-5"/>
          <w:sz w:val="20"/>
        </w:rPr>
        <w:t xml:space="preserve"> </w:t>
      </w:r>
      <w:r>
        <w:rPr>
          <w:sz w:val="20"/>
        </w:rPr>
        <w:t>“HIGH</w:t>
      </w:r>
      <w:r>
        <w:rPr>
          <w:spacing w:val="-2"/>
          <w:sz w:val="20"/>
        </w:rPr>
        <w:t xml:space="preserve"> </w:t>
      </w:r>
      <w:r>
        <w:rPr>
          <w:sz w:val="20"/>
        </w:rPr>
        <w:t>AIR”</w:t>
      </w:r>
      <w:r>
        <w:rPr>
          <w:spacing w:val="-2"/>
          <w:sz w:val="20"/>
        </w:rPr>
        <w:t xml:space="preserve"> </w:t>
      </w:r>
      <w:r>
        <w:rPr>
          <w:sz w:val="20"/>
        </w:rPr>
        <w:t>setting,</w:t>
      </w:r>
      <w:r>
        <w:rPr>
          <w:spacing w:val="-4"/>
          <w:sz w:val="20"/>
        </w:rPr>
        <w:t xml:space="preserve"> </w:t>
      </w:r>
      <w:r>
        <w:rPr>
          <w:sz w:val="20"/>
        </w:rPr>
        <w:t>“LOW</w:t>
      </w:r>
      <w:r>
        <w:rPr>
          <w:spacing w:val="-4"/>
          <w:sz w:val="20"/>
        </w:rPr>
        <w:t xml:space="preserve"> </w:t>
      </w:r>
      <w:r>
        <w:rPr>
          <w:spacing w:val="2"/>
          <w:sz w:val="20"/>
        </w:rPr>
        <w:t>AIR”</w:t>
      </w:r>
      <w:r>
        <w:rPr>
          <w:spacing w:val="-2"/>
          <w:sz w:val="20"/>
        </w:rPr>
        <w:t xml:space="preserve"> </w:t>
      </w:r>
      <w:r>
        <w:rPr>
          <w:sz w:val="20"/>
        </w:rPr>
        <w:t>setting,</w:t>
      </w:r>
      <w:r w:rsidR="00505F68">
        <w:rPr>
          <w:sz w:val="20"/>
        </w:rPr>
        <w:t xml:space="preserve"> </w:t>
      </w:r>
      <w:r>
        <w:t>“COMPRESSOR ON” setting, “COMPRESSOR OFF” setting, and “TRIP PRESSURE” setting.</w:t>
      </w:r>
    </w:p>
    <w:p w14:paraId="49214FB7" w14:textId="77777777" w:rsidR="00E207C7" w:rsidRDefault="00E207C7">
      <w:pPr>
        <w:pStyle w:val="BodyText"/>
        <w:spacing w:before="10"/>
        <w:ind w:left="0" w:firstLine="0"/>
        <w:rPr>
          <w:sz w:val="19"/>
        </w:rPr>
      </w:pPr>
    </w:p>
    <w:p w14:paraId="49214FB8" w14:textId="77777777" w:rsidR="00E207C7" w:rsidRDefault="00880F64">
      <w:pPr>
        <w:pStyle w:val="ListParagraph"/>
        <w:numPr>
          <w:ilvl w:val="0"/>
          <w:numId w:val="2"/>
        </w:numPr>
        <w:tabs>
          <w:tab w:val="left" w:pos="389"/>
        </w:tabs>
        <w:rPr>
          <w:sz w:val="20"/>
        </w:rPr>
      </w:pPr>
      <w:r>
        <w:rPr>
          <w:sz w:val="20"/>
        </w:rPr>
        <w:t>System Testing and</w:t>
      </w:r>
      <w:r>
        <w:rPr>
          <w:spacing w:val="-2"/>
          <w:sz w:val="20"/>
        </w:rPr>
        <w:t xml:space="preserve"> </w:t>
      </w:r>
      <w:r>
        <w:rPr>
          <w:sz w:val="20"/>
        </w:rPr>
        <w:t>Acceptance:</w:t>
      </w:r>
    </w:p>
    <w:p w14:paraId="49214FB9" w14:textId="77777777" w:rsidR="00E207C7" w:rsidRDefault="00E207C7">
      <w:pPr>
        <w:pStyle w:val="BodyText"/>
        <w:spacing w:before="1"/>
        <w:ind w:left="0" w:firstLine="0"/>
      </w:pPr>
    </w:p>
    <w:p w14:paraId="49214FBA" w14:textId="77777777" w:rsidR="00E207C7" w:rsidRDefault="00880F64">
      <w:pPr>
        <w:pStyle w:val="ListParagraph"/>
        <w:numPr>
          <w:ilvl w:val="1"/>
          <w:numId w:val="2"/>
        </w:numPr>
        <w:tabs>
          <w:tab w:val="left" w:pos="821"/>
        </w:tabs>
        <w:ind w:right="375"/>
        <w:jc w:val="both"/>
        <w:rPr>
          <w:sz w:val="20"/>
        </w:rPr>
      </w:pPr>
      <w:r>
        <w:rPr>
          <w:sz w:val="20"/>
        </w:rPr>
        <w:t>All rough-in and hydrostatic inspections, pretesting, backflow prevention certification, punch</w:t>
      </w:r>
      <w:r>
        <w:rPr>
          <w:spacing w:val="-31"/>
          <w:sz w:val="20"/>
        </w:rPr>
        <w:t xml:space="preserve"> </w:t>
      </w:r>
      <w:r>
        <w:rPr>
          <w:sz w:val="20"/>
        </w:rPr>
        <w:t>list items and record documents shall be complete and received by FM Fire Systems prior to Final Inspection.</w:t>
      </w:r>
    </w:p>
    <w:p w14:paraId="49214FBB" w14:textId="77777777" w:rsidR="00E207C7" w:rsidRDefault="00E207C7">
      <w:pPr>
        <w:pStyle w:val="BodyText"/>
        <w:spacing w:before="11"/>
        <w:ind w:left="0" w:firstLine="0"/>
        <w:rPr>
          <w:sz w:val="19"/>
        </w:rPr>
      </w:pPr>
    </w:p>
    <w:p w14:paraId="49214FBC" w14:textId="77777777" w:rsidR="00E207C7" w:rsidRDefault="00880F64">
      <w:pPr>
        <w:pStyle w:val="ListParagraph"/>
        <w:numPr>
          <w:ilvl w:val="1"/>
          <w:numId w:val="2"/>
        </w:numPr>
        <w:tabs>
          <w:tab w:val="left" w:pos="821"/>
        </w:tabs>
        <w:ind w:right="881"/>
        <w:rPr>
          <w:sz w:val="20"/>
        </w:rPr>
      </w:pPr>
      <w:r>
        <w:rPr>
          <w:sz w:val="20"/>
        </w:rPr>
        <w:t>All Fire Suppression valves, flow switches, pressure switches, solenoids, fire pump</w:t>
      </w:r>
      <w:r>
        <w:rPr>
          <w:spacing w:val="-27"/>
          <w:sz w:val="20"/>
        </w:rPr>
        <w:t xml:space="preserve"> </w:t>
      </w:r>
      <w:r>
        <w:rPr>
          <w:sz w:val="20"/>
        </w:rPr>
        <w:t>panel contacts and all other applicable devices shall be independently addressed and</w:t>
      </w:r>
      <w:r>
        <w:rPr>
          <w:spacing w:val="-22"/>
          <w:sz w:val="20"/>
        </w:rPr>
        <w:t xml:space="preserve"> </w:t>
      </w:r>
      <w:r>
        <w:rPr>
          <w:sz w:val="20"/>
        </w:rPr>
        <w:t>labeled.</w:t>
      </w:r>
    </w:p>
    <w:p w14:paraId="49214FBD" w14:textId="77777777" w:rsidR="00E207C7" w:rsidRDefault="00E207C7">
      <w:pPr>
        <w:pStyle w:val="BodyText"/>
        <w:spacing w:before="1"/>
        <w:ind w:left="0" w:firstLine="0"/>
      </w:pPr>
    </w:p>
    <w:p w14:paraId="49214FBE" w14:textId="77777777" w:rsidR="00E207C7" w:rsidRDefault="00880F64">
      <w:pPr>
        <w:pStyle w:val="ListParagraph"/>
        <w:numPr>
          <w:ilvl w:val="1"/>
          <w:numId w:val="2"/>
        </w:numPr>
        <w:tabs>
          <w:tab w:val="left" w:pos="821"/>
        </w:tabs>
        <w:rPr>
          <w:sz w:val="20"/>
        </w:rPr>
      </w:pPr>
      <w:r>
        <w:rPr>
          <w:sz w:val="20"/>
        </w:rPr>
        <w:t>Three different System tests shall be completed on any and all Fire Alarm</w:t>
      </w:r>
      <w:r>
        <w:rPr>
          <w:spacing w:val="-5"/>
          <w:sz w:val="20"/>
        </w:rPr>
        <w:t xml:space="preserve"> </w:t>
      </w:r>
      <w:r>
        <w:rPr>
          <w:sz w:val="20"/>
        </w:rPr>
        <w:t>Systems.</w:t>
      </w:r>
    </w:p>
    <w:p w14:paraId="49214FBF" w14:textId="77777777" w:rsidR="00E207C7" w:rsidRDefault="00880F64">
      <w:pPr>
        <w:pStyle w:val="ListParagraph"/>
        <w:numPr>
          <w:ilvl w:val="2"/>
          <w:numId w:val="2"/>
        </w:numPr>
        <w:tabs>
          <w:tab w:val="left" w:pos="1325"/>
        </w:tabs>
        <w:spacing w:line="229" w:lineRule="exact"/>
        <w:rPr>
          <w:sz w:val="20"/>
        </w:rPr>
      </w:pPr>
      <w:r>
        <w:rPr>
          <w:sz w:val="20"/>
        </w:rPr>
        <w:t>Preliminary</w:t>
      </w:r>
      <w:r>
        <w:rPr>
          <w:spacing w:val="-1"/>
          <w:sz w:val="20"/>
        </w:rPr>
        <w:t xml:space="preserve"> </w:t>
      </w:r>
      <w:r>
        <w:rPr>
          <w:sz w:val="20"/>
        </w:rPr>
        <w:t>Testing:</w:t>
      </w:r>
    </w:p>
    <w:p w14:paraId="49214FC0" w14:textId="77777777" w:rsidR="00E207C7" w:rsidRDefault="00880F64">
      <w:pPr>
        <w:pStyle w:val="ListParagraph"/>
        <w:numPr>
          <w:ilvl w:val="3"/>
          <w:numId w:val="2"/>
        </w:numPr>
        <w:tabs>
          <w:tab w:val="left" w:pos="1915"/>
        </w:tabs>
        <w:ind w:right="275"/>
        <w:jc w:val="both"/>
        <w:rPr>
          <w:sz w:val="20"/>
        </w:rPr>
      </w:pPr>
      <w:r>
        <w:rPr>
          <w:sz w:val="20"/>
        </w:rPr>
        <w:t>A preliminary test shall be completed by the installers to ensure proper operation of the Fire Suppression System values and switches without the assistance of CSU</w:t>
      </w:r>
      <w:r>
        <w:rPr>
          <w:spacing w:val="-22"/>
          <w:sz w:val="20"/>
        </w:rPr>
        <w:t xml:space="preserve"> </w:t>
      </w:r>
      <w:r>
        <w:rPr>
          <w:sz w:val="20"/>
        </w:rPr>
        <w:t>or PFA.</w:t>
      </w:r>
    </w:p>
    <w:p w14:paraId="49214FC1" w14:textId="77777777" w:rsidR="00E207C7" w:rsidRDefault="00880F64">
      <w:pPr>
        <w:pStyle w:val="ListParagraph"/>
        <w:numPr>
          <w:ilvl w:val="2"/>
          <w:numId w:val="2"/>
        </w:numPr>
        <w:tabs>
          <w:tab w:val="left" w:pos="1325"/>
        </w:tabs>
        <w:spacing w:before="1"/>
        <w:rPr>
          <w:sz w:val="20"/>
        </w:rPr>
      </w:pPr>
      <w:r>
        <w:rPr>
          <w:sz w:val="20"/>
        </w:rPr>
        <w:t>CSU Test and Verification:</w:t>
      </w:r>
    </w:p>
    <w:p w14:paraId="49214FC2" w14:textId="77777777" w:rsidR="00E207C7" w:rsidRDefault="00880F64">
      <w:pPr>
        <w:pStyle w:val="ListParagraph"/>
        <w:numPr>
          <w:ilvl w:val="3"/>
          <w:numId w:val="2"/>
        </w:numPr>
        <w:tabs>
          <w:tab w:val="left" w:pos="1915"/>
        </w:tabs>
        <w:ind w:right="421"/>
        <w:rPr>
          <w:sz w:val="20"/>
        </w:rPr>
      </w:pPr>
      <w:r>
        <w:rPr>
          <w:sz w:val="20"/>
        </w:rPr>
        <w:t>This 100% System test, which entails testing and verifying every input and</w:t>
      </w:r>
      <w:r>
        <w:rPr>
          <w:spacing w:val="-19"/>
          <w:sz w:val="20"/>
        </w:rPr>
        <w:t xml:space="preserve"> </w:t>
      </w:r>
      <w:r>
        <w:rPr>
          <w:sz w:val="20"/>
        </w:rPr>
        <w:t>output, shall be completed by FM Fire Systems in the presence of the Installation Contractors per NFPA 25 testing</w:t>
      </w:r>
      <w:r>
        <w:rPr>
          <w:spacing w:val="-3"/>
          <w:sz w:val="20"/>
        </w:rPr>
        <w:t xml:space="preserve"> </w:t>
      </w:r>
      <w:r>
        <w:rPr>
          <w:sz w:val="20"/>
        </w:rPr>
        <w:t>procedures.</w:t>
      </w:r>
    </w:p>
    <w:p w14:paraId="49214FC3" w14:textId="77777777" w:rsidR="00E207C7" w:rsidRDefault="00880F64">
      <w:pPr>
        <w:pStyle w:val="ListParagraph"/>
        <w:numPr>
          <w:ilvl w:val="3"/>
          <w:numId w:val="2"/>
        </w:numPr>
        <w:tabs>
          <w:tab w:val="left" w:pos="1915"/>
        </w:tabs>
        <w:spacing w:line="229" w:lineRule="exact"/>
        <w:ind w:hanging="331"/>
        <w:rPr>
          <w:sz w:val="20"/>
        </w:rPr>
      </w:pPr>
      <w:r>
        <w:rPr>
          <w:sz w:val="20"/>
        </w:rPr>
        <w:t>Prior to scheduling this test, the preliminary testing shall be</w:t>
      </w:r>
      <w:r>
        <w:rPr>
          <w:spacing w:val="-4"/>
          <w:sz w:val="20"/>
        </w:rPr>
        <w:t xml:space="preserve"> </w:t>
      </w:r>
      <w:r>
        <w:rPr>
          <w:sz w:val="20"/>
        </w:rPr>
        <w:t>completed.</w:t>
      </w:r>
    </w:p>
    <w:p w14:paraId="49214FC4" w14:textId="77777777" w:rsidR="00E207C7" w:rsidRDefault="00880F64">
      <w:pPr>
        <w:pStyle w:val="ListParagraph"/>
        <w:numPr>
          <w:ilvl w:val="3"/>
          <w:numId w:val="2"/>
        </w:numPr>
        <w:tabs>
          <w:tab w:val="left" w:pos="1915"/>
        </w:tabs>
        <w:spacing w:before="1"/>
        <w:ind w:right="888" w:hanging="376"/>
        <w:rPr>
          <w:sz w:val="20"/>
        </w:rPr>
      </w:pPr>
      <w:r>
        <w:rPr>
          <w:sz w:val="20"/>
        </w:rPr>
        <w:lastRenderedPageBreak/>
        <w:t>Prior to scheduling this test, As–Built Drawings, updated CAD files and</w:t>
      </w:r>
      <w:r>
        <w:rPr>
          <w:spacing w:val="-21"/>
          <w:sz w:val="20"/>
        </w:rPr>
        <w:t xml:space="preserve"> </w:t>
      </w:r>
      <w:r>
        <w:rPr>
          <w:sz w:val="20"/>
        </w:rPr>
        <w:t>O&amp;M Manuals shall be received by necessary</w:t>
      </w:r>
      <w:r>
        <w:rPr>
          <w:spacing w:val="-2"/>
          <w:sz w:val="20"/>
        </w:rPr>
        <w:t xml:space="preserve"> </w:t>
      </w:r>
      <w:r>
        <w:rPr>
          <w:sz w:val="20"/>
        </w:rPr>
        <w:t>parties.</w:t>
      </w:r>
    </w:p>
    <w:p w14:paraId="49214FC5" w14:textId="77777777" w:rsidR="00E207C7" w:rsidRDefault="00880F64">
      <w:pPr>
        <w:pStyle w:val="ListParagraph"/>
        <w:numPr>
          <w:ilvl w:val="3"/>
          <w:numId w:val="2"/>
        </w:numPr>
        <w:tabs>
          <w:tab w:val="left" w:pos="1915"/>
        </w:tabs>
        <w:spacing w:before="1" w:line="229" w:lineRule="exact"/>
        <w:ind w:hanging="386"/>
        <w:rPr>
          <w:sz w:val="20"/>
        </w:rPr>
      </w:pPr>
      <w:r>
        <w:rPr>
          <w:sz w:val="20"/>
        </w:rPr>
        <w:t>Prior to scheduling this test, all hydrostatic testing shall be successfully</w:t>
      </w:r>
      <w:r>
        <w:rPr>
          <w:spacing w:val="-21"/>
          <w:sz w:val="20"/>
        </w:rPr>
        <w:t xml:space="preserve"> </w:t>
      </w:r>
      <w:r>
        <w:rPr>
          <w:sz w:val="20"/>
        </w:rPr>
        <w:t>completed.</w:t>
      </w:r>
    </w:p>
    <w:p w14:paraId="49214FC6" w14:textId="77777777" w:rsidR="00E207C7" w:rsidRDefault="00880F64">
      <w:pPr>
        <w:pStyle w:val="ListParagraph"/>
        <w:numPr>
          <w:ilvl w:val="3"/>
          <w:numId w:val="2"/>
        </w:numPr>
        <w:tabs>
          <w:tab w:val="left" w:pos="1915"/>
        </w:tabs>
        <w:ind w:right="378" w:hanging="343"/>
        <w:rPr>
          <w:sz w:val="20"/>
        </w:rPr>
      </w:pPr>
      <w:r>
        <w:rPr>
          <w:sz w:val="20"/>
        </w:rPr>
        <w:t>The Contractor shall submit a written request for this inspection to the Project Representative and Facilities Dispatch at least five business days in advance.</w:t>
      </w:r>
      <w:r>
        <w:rPr>
          <w:spacing w:val="-20"/>
          <w:sz w:val="20"/>
        </w:rPr>
        <w:t xml:space="preserve"> </w:t>
      </w:r>
      <w:r>
        <w:rPr>
          <w:sz w:val="20"/>
        </w:rPr>
        <w:t>The Project Representative shall coordinate and schedule the inspection with FM Fire Systems and the building proctor.</w:t>
      </w:r>
    </w:p>
    <w:p w14:paraId="49214FC7" w14:textId="77777777" w:rsidR="00E207C7" w:rsidRDefault="00880F64">
      <w:pPr>
        <w:pStyle w:val="ListParagraph"/>
        <w:numPr>
          <w:ilvl w:val="3"/>
          <w:numId w:val="2"/>
        </w:numPr>
        <w:tabs>
          <w:tab w:val="left" w:pos="1915"/>
        </w:tabs>
        <w:spacing w:before="1"/>
        <w:ind w:right="367" w:hanging="386"/>
        <w:rPr>
          <w:sz w:val="20"/>
        </w:rPr>
      </w:pPr>
      <w:r>
        <w:rPr>
          <w:sz w:val="20"/>
        </w:rPr>
        <w:t>The Contractor shall have all Subcontractors scheduled to be in attendance on</w:t>
      </w:r>
      <w:r>
        <w:rPr>
          <w:spacing w:val="-20"/>
          <w:sz w:val="20"/>
        </w:rPr>
        <w:t xml:space="preserve"> </w:t>
      </w:r>
      <w:r>
        <w:rPr>
          <w:sz w:val="20"/>
        </w:rPr>
        <w:t>the day of inspection that shall be needed in order to complete a 100% System</w:t>
      </w:r>
      <w:r>
        <w:rPr>
          <w:spacing w:val="-9"/>
          <w:sz w:val="20"/>
        </w:rPr>
        <w:t xml:space="preserve"> </w:t>
      </w:r>
      <w:r>
        <w:rPr>
          <w:sz w:val="20"/>
        </w:rPr>
        <w:t>test.</w:t>
      </w:r>
    </w:p>
    <w:p w14:paraId="49214FC8" w14:textId="77777777" w:rsidR="00E207C7" w:rsidRDefault="00880F64">
      <w:pPr>
        <w:pStyle w:val="ListParagraph"/>
        <w:numPr>
          <w:ilvl w:val="3"/>
          <w:numId w:val="2"/>
        </w:numPr>
        <w:tabs>
          <w:tab w:val="left" w:pos="1915"/>
        </w:tabs>
        <w:spacing w:line="228" w:lineRule="exact"/>
        <w:ind w:hanging="432"/>
        <w:rPr>
          <w:sz w:val="20"/>
        </w:rPr>
      </w:pPr>
      <w:r>
        <w:rPr>
          <w:sz w:val="20"/>
        </w:rPr>
        <w:t>The Contractor shall furnish all test equipment necessary to complete the</w:t>
      </w:r>
      <w:r>
        <w:rPr>
          <w:spacing w:val="-19"/>
          <w:sz w:val="20"/>
        </w:rPr>
        <w:t xml:space="preserve"> </w:t>
      </w:r>
      <w:r>
        <w:rPr>
          <w:sz w:val="20"/>
        </w:rPr>
        <w:t>testing.</w:t>
      </w:r>
    </w:p>
    <w:p w14:paraId="49214FC9" w14:textId="77777777" w:rsidR="00E207C7" w:rsidRDefault="00880F64">
      <w:pPr>
        <w:pStyle w:val="ListParagraph"/>
        <w:numPr>
          <w:ilvl w:val="2"/>
          <w:numId w:val="2"/>
        </w:numPr>
        <w:tabs>
          <w:tab w:val="left" w:pos="1324"/>
          <w:tab w:val="left" w:pos="1325"/>
        </w:tabs>
        <w:rPr>
          <w:sz w:val="20"/>
        </w:rPr>
      </w:pPr>
      <w:r>
        <w:rPr>
          <w:sz w:val="20"/>
        </w:rPr>
        <w:t>PFA Test and</w:t>
      </w:r>
      <w:r>
        <w:rPr>
          <w:spacing w:val="-2"/>
          <w:sz w:val="20"/>
        </w:rPr>
        <w:t xml:space="preserve"> </w:t>
      </w:r>
      <w:r>
        <w:rPr>
          <w:sz w:val="20"/>
        </w:rPr>
        <w:t>Verification:</w:t>
      </w:r>
    </w:p>
    <w:p w14:paraId="49214FCA" w14:textId="77777777" w:rsidR="00E207C7" w:rsidRDefault="00880F64">
      <w:pPr>
        <w:pStyle w:val="ListParagraph"/>
        <w:numPr>
          <w:ilvl w:val="3"/>
          <w:numId w:val="2"/>
        </w:numPr>
        <w:tabs>
          <w:tab w:val="left" w:pos="1915"/>
        </w:tabs>
        <w:spacing w:before="1"/>
        <w:ind w:right="187"/>
        <w:rPr>
          <w:sz w:val="20"/>
        </w:rPr>
      </w:pPr>
      <w:r>
        <w:rPr>
          <w:sz w:val="20"/>
        </w:rPr>
        <w:t>Prior to scheduling the Final Acceptance Test the CSU Test and Verification shall</w:t>
      </w:r>
      <w:r>
        <w:rPr>
          <w:spacing w:val="-20"/>
          <w:sz w:val="20"/>
        </w:rPr>
        <w:t xml:space="preserve"> </w:t>
      </w:r>
      <w:r>
        <w:rPr>
          <w:sz w:val="20"/>
        </w:rPr>
        <w:t>be completed.</w:t>
      </w:r>
    </w:p>
    <w:p w14:paraId="49214FCB" w14:textId="77777777" w:rsidR="00E207C7" w:rsidRDefault="00880F64">
      <w:pPr>
        <w:pStyle w:val="ListParagraph"/>
        <w:numPr>
          <w:ilvl w:val="3"/>
          <w:numId w:val="2"/>
        </w:numPr>
        <w:tabs>
          <w:tab w:val="left" w:pos="1915"/>
        </w:tabs>
        <w:ind w:hanging="331"/>
        <w:rPr>
          <w:sz w:val="20"/>
        </w:rPr>
      </w:pPr>
      <w:r>
        <w:rPr>
          <w:sz w:val="20"/>
        </w:rPr>
        <w:t>The Contractor shall furnish all test equipment necessary to complete the</w:t>
      </w:r>
      <w:r>
        <w:rPr>
          <w:spacing w:val="-18"/>
          <w:sz w:val="20"/>
        </w:rPr>
        <w:t xml:space="preserve"> </w:t>
      </w:r>
      <w:r>
        <w:rPr>
          <w:sz w:val="20"/>
        </w:rPr>
        <w:t>testing.</w:t>
      </w:r>
    </w:p>
    <w:p w14:paraId="49214FCC" w14:textId="77777777" w:rsidR="00E207C7" w:rsidRDefault="00E207C7">
      <w:pPr>
        <w:pStyle w:val="BodyText"/>
        <w:spacing w:before="10"/>
        <w:ind w:left="0" w:firstLine="0"/>
        <w:rPr>
          <w:sz w:val="19"/>
        </w:rPr>
      </w:pPr>
    </w:p>
    <w:p w14:paraId="49214FCD" w14:textId="77777777" w:rsidR="00E207C7" w:rsidRDefault="00880F64">
      <w:pPr>
        <w:pStyle w:val="ListParagraph"/>
        <w:numPr>
          <w:ilvl w:val="0"/>
          <w:numId w:val="2"/>
        </w:numPr>
        <w:tabs>
          <w:tab w:val="left" w:pos="389"/>
        </w:tabs>
        <w:rPr>
          <w:sz w:val="20"/>
        </w:rPr>
      </w:pPr>
      <w:r>
        <w:rPr>
          <w:sz w:val="20"/>
        </w:rPr>
        <w:t>Warranty and</w:t>
      </w:r>
      <w:r>
        <w:rPr>
          <w:spacing w:val="-8"/>
          <w:sz w:val="20"/>
        </w:rPr>
        <w:t xml:space="preserve"> </w:t>
      </w:r>
      <w:r>
        <w:rPr>
          <w:sz w:val="20"/>
        </w:rPr>
        <w:t>Training:</w:t>
      </w:r>
    </w:p>
    <w:p w14:paraId="49214FCE" w14:textId="77777777" w:rsidR="00E207C7" w:rsidRDefault="00E207C7">
      <w:pPr>
        <w:pStyle w:val="BodyText"/>
        <w:spacing w:before="1"/>
        <w:ind w:left="0" w:firstLine="0"/>
      </w:pPr>
    </w:p>
    <w:p w14:paraId="49214FCF" w14:textId="77777777" w:rsidR="00E207C7" w:rsidRDefault="00880F64">
      <w:pPr>
        <w:pStyle w:val="ListParagraph"/>
        <w:numPr>
          <w:ilvl w:val="1"/>
          <w:numId w:val="2"/>
        </w:numPr>
        <w:tabs>
          <w:tab w:val="left" w:pos="821"/>
        </w:tabs>
        <w:ind w:right="584"/>
        <w:rPr>
          <w:sz w:val="20"/>
        </w:rPr>
      </w:pPr>
      <w:r>
        <w:rPr>
          <w:sz w:val="20"/>
        </w:rPr>
        <w:t>The Contractor shall guarantee all workmanship and material free from inherent</w:t>
      </w:r>
      <w:r>
        <w:rPr>
          <w:spacing w:val="-20"/>
          <w:sz w:val="20"/>
        </w:rPr>
        <w:t xml:space="preserve"> </w:t>
      </w:r>
      <w:r>
        <w:rPr>
          <w:sz w:val="20"/>
        </w:rPr>
        <w:t>mechanical, defects for a period of three years from the date of acceptance as set forth in the general conditions.</w:t>
      </w:r>
    </w:p>
    <w:p w14:paraId="49214FD0" w14:textId="77777777" w:rsidR="00E207C7" w:rsidRDefault="00E207C7">
      <w:pPr>
        <w:pStyle w:val="BodyText"/>
        <w:spacing w:before="11"/>
        <w:ind w:left="0" w:firstLine="0"/>
        <w:rPr>
          <w:sz w:val="19"/>
        </w:rPr>
      </w:pPr>
    </w:p>
    <w:p w14:paraId="49214FD1" w14:textId="77777777" w:rsidR="00E207C7" w:rsidRDefault="00880F64">
      <w:pPr>
        <w:pStyle w:val="ListParagraph"/>
        <w:numPr>
          <w:ilvl w:val="1"/>
          <w:numId w:val="2"/>
        </w:numPr>
        <w:tabs>
          <w:tab w:val="left" w:pos="821"/>
        </w:tabs>
        <w:ind w:right="532"/>
        <w:rPr>
          <w:sz w:val="20"/>
        </w:rPr>
      </w:pPr>
      <w:r>
        <w:rPr>
          <w:sz w:val="20"/>
        </w:rPr>
        <w:t>The Contractor shall guarantee an on–site response, if requested by FM Fire Systems, for all warranty related issues of no longer than 24</w:t>
      </w:r>
      <w:r>
        <w:rPr>
          <w:spacing w:val="-6"/>
          <w:sz w:val="20"/>
        </w:rPr>
        <w:t xml:space="preserve"> </w:t>
      </w:r>
      <w:r>
        <w:rPr>
          <w:sz w:val="20"/>
        </w:rPr>
        <w:t>hours.</w:t>
      </w:r>
    </w:p>
    <w:p w14:paraId="49214FD2" w14:textId="77777777" w:rsidR="00E207C7" w:rsidRDefault="00880F64">
      <w:pPr>
        <w:pStyle w:val="ListParagraph"/>
        <w:numPr>
          <w:ilvl w:val="2"/>
          <w:numId w:val="2"/>
        </w:numPr>
        <w:tabs>
          <w:tab w:val="left" w:pos="1325"/>
        </w:tabs>
        <w:spacing w:before="1"/>
        <w:ind w:right="182"/>
        <w:rPr>
          <w:sz w:val="20"/>
        </w:rPr>
      </w:pPr>
      <w:r>
        <w:rPr>
          <w:sz w:val="20"/>
        </w:rPr>
        <w:t>Work to correct the warranty issue shall begin no later than 48 hours starting from the</w:t>
      </w:r>
      <w:r>
        <w:rPr>
          <w:spacing w:val="-24"/>
          <w:sz w:val="20"/>
        </w:rPr>
        <w:t xml:space="preserve"> </w:t>
      </w:r>
      <w:r>
        <w:rPr>
          <w:sz w:val="20"/>
        </w:rPr>
        <w:t>initial on–site response, unless approved by FM Fire</w:t>
      </w:r>
      <w:r>
        <w:rPr>
          <w:spacing w:val="-2"/>
          <w:sz w:val="20"/>
        </w:rPr>
        <w:t xml:space="preserve"> </w:t>
      </w:r>
      <w:r>
        <w:rPr>
          <w:sz w:val="20"/>
        </w:rPr>
        <w:t>Systems.</w:t>
      </w:r>
    </w:p>
    <w:p w14:paraId="49214FD3" w14:textId="77777777" w:rsidR="00E207C7" w:rsidRDefault="00E207C7">
      <w:pPr>
        <w:pStyle w:val="BodyText"/>
        <w:spacing w:before="11"/>
        <w:ind w:left="0" w:firstLine="0"/>
        <w:rPr>
          <w:sz w:val="19"/>
        </w:rPr>
      </w:pPr>
    </w:p>
    <w:p w14:paraId="49214FD4" w14:textId="77777777" w:rsidR="00E207C7" w:rsidRDefault="00880F64">
      <w:pPr>
        <w:pStyle w:val="ListParagraph"/>
        <w:numPr>
          <w:ilvl w:val="1"/>
          <w:numId w:val="2"/>
        </w:numPr>
        <w:tabs>
          <w:tab w:val="left" w:pos="821"/>
        </w:tabs>
        <w:ind w:right="149"/>
        <w:rPr>
          <w:sz w:val="20"/>
        </w:rPr>
      </w:pPr>
      <w:r>
        <w:rPr>
          <w:sz w:val="20"/>
        </w:rPr>
        <w:t>Any part of the warranty shall not be made void due to any required inspection or operation of</w:t>
      </w:r>
      <w:r>
        <w:rPr>
          <w:spacing w:val="-28"/>
          <w:sz w:val="20"/>
        </w:rPr>
        <w:t xml:space="preserve"> </w:t>
      </w:r>
      <w:r>
        <w:rPr>
          <w:sz w:val="20"/>
        </w:rPr>
        <w:t>the System performed by FM Fire Systems during the warranty</w:t>
      </w:r>
      <w:r>
        <w:rPr>
          <w:spacing w:val="-4"/>
          <w:sz w:val="20"/>
        </w:rPr>
        <w:t xml:space="preserve"> </w:t>
      </w:r>
      <w:r>
        <w:rPr>
          <w:sz w:val="20"/>
        </w:rPr>
        <w:t>period.</w:t>
      </w:r>
    </w:p>
    <w:p w14:paraId="49214FD5" w14:textId="77777777" w:rsidR="00E207C7" w:rsidRDefault="00E207C7">
      <w:pPr>
        <w:pStyle w:val="BodyText"/>
        <w:spacing w:before="1"/>
        <w:ind w:left="0" w:firstLine="0"/>
      </w:pPr>
    </w:p>
    <w:p w14:paraId="12A73379" w14:textId="77777777" w:rsidR="00505F68" w:rsidRDefault="00880F64" w:rsidP="00505F68">
      <w:pPr>
        <w:pStyle w:val="ListParagraph"/>
        <w:numPr>
          <w:ilvl w:val="1"/>
          <w:numId w:val="2"/>
        </w:numPr>
        <w:tabs>
          <w:tab w:val="left" w:pos="821"/>
        </w:tabs>
        <w:ind w:right="631"/>
        <w:rPr>
          <w:sz w:val="20"/>
        </w:rPr>
      </w:pPr>
      <w:r>
        <w:rPr>
          <w:sz w:val="20"/>
        </w:rPr>
        <w:t>Failure to comply with all contractual obligations resulting in costs incurred by the Project Representative shall result in those costs being transferred to the appropriate Contractor for payment.</w:t>
      </w:r>
    </w:p>
    <w:p w14:paraId="4D3D25DE" w14:textId="77777777" w:rsidR="00505F68" w:rsidRDefault="00505F68" w:rsidP="00505F68">
      <w:pPr>
        <w:pStyle w:val="ListParagraph"/>
        <w:tabs>
          <w:tab w:val="left" w:pos="821"/>
        </w:tabs>
        <w:ind w:left="820" w:right="631" w:firstLine="0"/>
        <w:rPr>
          <w:sz w:val="20"/>
        </w:rPr>
      </w:pPr>
    </w:p>
    <w:p w14:paraId="49214FD9" w14:textId="7F7882C1" w:rsidR="00E207C7" w:rsidRPr="00505F68" w:rsidRDefault="00880F64" w:rsidP="00505F68">
      <w:pPr>
        <w:pStyle w:val="ListParagraph"/>
        <w:numPr>
          <w:ilvl w:val="1"/>
          <w:numId w:val="2"/>
        </w:numPr>
        <w:tabs>
          <w:tab w:val="left" w:pos="821"/>
        </w:tabs>
        <w:ind w:right="631"/>
        <w:rPr>
          <w:sz w:val="20"/>
        </w:rPr>
      </w:pPr>
      <w:r w:rsidRPr="00505F68">
        <w:rPr>
          <w:sz w:val="20"/>
        </w:rPr>
        <w:t>Contractor shall be financially responsible for all fees incurred to the Project Representative and all lost research due to false alarms or water leaks as a result of construction or Contractor</w:t>
      </w:r>
      <w:r w:rsidRPr="00505F68">
        <w:rPr>
          <w:spacing w:val="-20"/>
          <w:sz w:val="20"/>
        </w:rPr>
        <w:t xml:space="preserve"> </w:t>
      </w:r>
      <w:r w:rsidRPr="00505F68">
        <w:rPr>
          <w:sz w:val="20"/>
        </w:rPr>
        <w:t>error for the duration of the warranty.</w:t>
      </w:r>
    </w:p>
    <w:p w14:paraId="49214FDA" w14:textId="77777777" w:rsidR="00E207C7" w:rsidRDefault="00E207C7">
      <w:pPr>
        <w:pStyle w:val="BodyText"/>
        <w:spacing w:before="11"/>
        <w:ind w:left="0" w:firstLine="0"/>
        <w:rPr>
          <w:sz w:val="19"/>
        </w:rPr>
      </w:pPr>
    </w:p>
    <w:p w14:paraId="49214FDB" w14:textId="77777777" w:rsidR="00E207C7" w:rsidRDefault="00880F64">
      <w:pPr>
        <w:pStyle w:val="ListParagraph"/>
        <w:numPr>
          <w:ilvl w:val="1"/>
          <w:numId w:val="2"/>
        </w:numPr>
        <w:tabs>
          <w:tab w:val="left" w:pos="821"/>
        </w:tabs>
        <w:ind w:right="266"/>
        <w:rPr>
          <w:sz w:val="20"/>
        </w:rPr>
      </w:pPr>
      <w:r>
        <w:rPr>
          <w:sz w:val="20"/>
        </w:rPr>
        <w:t>Contractor shall provide services to instruct Project Representative’s personnel in operation and maintenance of System for a minimum of two four–hour</w:t>
      </w:r>
      <w:r>
        <w:rPr>
          <w:spacing w:val="-5"/>
          <w:sz w:val="20"/>
        </w:rPr>
        <w:t xml:space="preserve"> </w:t>
      </w:r>
      <w:r>
        <w:rPr>
          <w:sz w:val="20"/>
        </w:rPr>
        <w:t>sessions.</w:t>
      </w:r>
    </w:p>
    <w:p w14:paraId="49214FDC" w14:textId="77777777" w:rsidR="00E207C7" w:rsidRDefault="00880F64">
      <w:pPr>
        <w:pStyle w:val="ListParagraph"/>
        <w:numPr>
          <w:ilvl w:val="2"/>
          <w:numId w:val="2"/>
        </w:numPr>
        <w:tabs>
          <w:tab w:val="left" w:pos="1325"/>
        </w:tabs>
        <w:spacing w:before="1" w:line="229" w:lineRule="exact"/>
        <w:rPr>
          <w:sz w:val="20"/>
        </w:rPr>
      </w:pPr>
      <w:r>
        <w:rPr>
          <w:sz w:val="20"/>
        </w:rPr>
        <w:t>Existing Buildings:</w:t>
      </w:r>
    </w:p>
    <w:p w14:paraId="49214FDD" w14:textId="77777777" w:rsidR="00E207C7" w:rsidRDefault="00880F64">
      <w:pPr>
        <w:pStyle w:val="ListParagraph"/>
        <w:numPr>
          <w:ilvl w:val="3"/>
          <w:numId w:val="2"/>
        </w:numPr>
        <w:tabs>
          <w:tab w:val="left" w:pos="1915"/>
        </w:tabs>
        <w:ind w:right="350"/>
        <w:rPr>
          <w:sz w:val="20"/>
        </w:rPr>
      </w:pPr>
      <w:r>
        <w:rPr>
          <w:sz w:val="20"/>
        </w:rPr>
        <w:t>Any remodel requiring the addition of 20 or more heads must be re–calculated and hydrostatically</w:t>
      </w:r>
      <w:r>
        <w:rPr>
          <w:spacing w:val="-1"/>
          <w:sz w:val="20"/>
        </w:rPr>
        <w:t xml:space="preserve"> </w:t>
      </w:r>
      <w:r>
        <w:rPr>
          <w:sz w:val="20"/>
        </w:rPr>
        <w:t>tested.</w:t>
      </w:r>
    </w:p>
    <w:p w14:paraId="49214FDE" w14:textId="77777777" w:rsidR="00E207C7" w:rsidRDefault="00880F64">
      <w:pPr>
        <w:pStyle w:val="ListParagraph"/>
        <w:numPr>
          <w:ilvl w:val="3"/>
          <w:numId w:val="2"/>
        </w:numPr>
        <w:tabs>
          <w:tab w:val="left" w:pos="1915"/>
        </w:tabs>
        <w:ind w:hanging="331"/>
        <w:rPr>
          <w:sz w:val="20"/>
        </w:rPr>
      </w:pPr>
      <w:r>
        <w:rPr>
          <w:sz w:val="20"/>
        </w:rPr>
        <w:t>Building</w:t>
      </w:r>
      <w:r>
        <w:rPr>
          <w:spacing w:val="-2"/>
          <w:sz w:val="20"/>
        </w:rPr>
        <w:t xml:space="preserve"> </w:t>
      </w:r>
      <w:r>
        <w:rPr>
          <w:sz w:val="20"/>
        </w:rPr>
        <w:t>Upgrades:</w:t>
      </w:r>
    </w:p>
    <w:p w14:paraId="49214FDF" w14:textId="77777777" w:rsidR="00E207C7" w:rsidRDefault="00880F64">
      <w:pPr>
        <w:pStyle w:val="ListParagraph"/>
        <w:numPr>
          <w:ilvl w:val="4"/>
          <w:numId w:val="2"/>
        </w:numPr>
        <w:tabs>
          <w:tab w:val="left" w:pos="2261"/>
        </w:tabs>
        <w:ind w:right="577"/>
        <w:rPr>
          <w:sz w:val="20"/>
        </w:rPr>
      </w:pPr>
      <w:r>
        <w:rPr>
          <w:sz w:val="20"/>
        </w:rPr>
        <w:t>All buildings involved in a major remodel shall be upgraded to meet all the current standards set forth within this document, the extent of which shall</w:t>
      </w:r>
      <w:r>
        <w:rPr>
          <w:spacing w:val="-21"/>
          <w:sz w:val="20"/>
        </w:rPr>
        <w:t xml:space="preserve"> </w:t>
      </w:r>
      <w:r>
        <w:rPr>
          <w:sz w:val="20"/>
        </w:rPr>
        <w:t>be reviewed and approved by FM Fire</w:t>
      </w:r>
      <w:r>
        <w:rPr>
          <w:spacing w:val="2"/>
          <w:sz w:val="20"/>
        </w:rPr>
        <w:t xml:space="preserve"> </w:t>
      </w:r>
      <w:r>
        <w:rPr>
          <w:sz w:val="20"/>
        </w:rPr>
        <w:t>Systems.</w:t>
      </w:r>
    </w:p>
    <w:p w14:paraId="49214FE0" w14:textId="77777777" w:rsidR="00E207C7" w:rsidRDefault="00880F64">
      <w:pPr>
        <w:pStyle w:val="ListParagraph"/>
        <w:numPr>
          <w:ilvl w:val="2"/>
          <w:numId w:val="2"/>
        </w:numPr>
        <w:tabs>
          <w:tab w:val="left" w:pos="1325"/>
        </w:tabs>
        <w:spacing w:line="229" w:lineRule="exact"/>
        <w:rPr>
          <w:sz w:val="20"/>
        </w:rPr>
      </w:pPr>
      <w:r>
        <w:rPr>
          <w:sz w:val="20"/>
        </w:rPr>
        <w:t>New</w:t>
      </w:r>
      <w:r>
        <w:rPr>
          <w:spacing w:val="-2"/>
          <w:sz w:val="20"/>
        </w:rPr>
        <w:t xml:space="preserve"> </w:t>
      </w:r>
      <w:r>
        <w:rPr>
          <w:sz w:val="20"/>
        </w:rPr>
        <w:t>Additions:</w:t>
      </w:r>
    </w:p>
    <w:p w14:paraId="49214FE1" w14:textId="77777777" w:rsidR="00E207C7" w:rsidRDefault="00880F64">
      <w:pPr>
        <w:pStyle w:val="ListParagraph"/>
        <w:numPr>
          <w:ilvl w:val="3"/>
          <w:numId w:val="2"/>
        </w:numPr>
        <w:tabs>
          <w:tab w:val="left" w:pos="1915"/>
        </w:tabs>
        <w:spacing w:before="1"/>
        <w:ind w:right="608"/>
        <w:rPr>
          <w:sz w:val="20"/>
        </w:rPr>
      </w:pPr>
      <w:r>
        <w:rPr>
          <w:sz w:val="20"/>
        </w:rPr>
        <w:t>All new additions shall be constructed to meet all the current standards set</w:t>
      </w:r>
      <w:r>
        <w:rPr>
          <w:spacing w:val="-23"/>
          <w:sz w:val="20"/>
        </w:rPr>
        <w:t xml:space="preserve"> </w:t>
      </w:r>
      <w:r>
        <w:rPr>
          <w:sz w:val="20"/>
        </w:rPr>
        <w:t>forth within this</w:t>
      </w:r>
      <w:r>
        <w:rPr>
          <w:spacing w:val="-2"/>
          <w:sz w:val="20"/>
        </w:rPr>
        <w:t xml:space="preserve"> </w:t>
      </w:r>
      <w:r>
        <w:rPr>
          <w:sz w:val="20"/>
        </w:rPr>
        <w:t>document.</w:t>
      </w:r>
    </w:p>
    <w:p w14:paraId="49214FE2" w14:textId="77777777" w:rsidR="00E207C7" w:rsidRDefault="00880F64">
      <w:pPr>
        <w:pStyle w:val="ListParagraph"/>
        <w:numPr>
          <w:ilvl w:val="3"/>
          <w:numId w:val="2"/>
        </w:numPr>
        <w:tabs>
          <w:tab w:val="left" w:pos="1915"/>
        </w:tabs>
        <w:ind w:right="463" w:hanging="331"/>
        <w:rPr>
          <w:sz w:val="20"/>
        </w:rPr>
      </w:pPr>
      <w:r>
        <w:rPr>
          <w:sz w:val="20"/>
        </w:rPr>
        <w:t>All major additions shall have the entire building upgraded to meet all the current standards set forth within this document subject to the review and approval of</w:t>
      </w:r>
      <w:r>
        <w:rPr>
          <w:spacing w:val="-18"/>
          <w:sz w:val="20"/>
        </w:rPr>
        <w:t xml:space="preserve"> </w:t>
      </w:r>
      <w:r>
        <w:rPr>
          <w:sz w:val="20"/>
        </w:rPr>
        <w:t>FM Fire</w:t>
      </w:r>
      <w:r>
        <w:rPr>
          <w:spacing w:val="-2"/>
          <w:sz w:val="20"/>
        </w:rPr>
        <w:t xml:space="preserve"> </w:t>
      </w:r>
      <w:r>
        <w:rPr>
          <w:sz w:val="20"/>
        </w:rPr>
        <w:t>Systems.</w:t>
      </w:r>
    </w:p>
    <w:p w14:paraId="49214FE3" w14:textId="77777777" w:rsidR="00E207C7" w:rsidRDefault="00E207C7">
      <w:pPr>
        <w:pStyle w:val="BodyText"/>
        <w:spacing w:before="11"/>
        <w:ind w:left="0" w:firstLine="0"/>
        <w:rPr>
          <w:sz w:val="19"/>
        </w:rPr>
      </w:pPr>
    </w:p>
    <w:p w14:paraId="49214FE4" w14:textId="77777777" w:rsidR="00E207C7" w:rsidRDefault="00880F64">
      <w:pPr>
        <w:pStyle w:val="Heading1"/>
      </w:pPr>
      <w:r>
        <w:t>21 20 00 – FIRE EXTINGUISHING SYSTEMS</w:t>
      </w:r>
    </w:p>
    <w:p w14:paraId="49214FE5" w14:textId="77777777" w:rsidR="00E207C7" w:rsidRDefault="00E207C7">
      <w:pPr>
        <w:pStyle w:val="BodyText"/>
        <w:spacing w:before="1"/>
        <w:ind w:left="0" w:firstLine="0"/>
        <w:rPr>
          <w:b/>
        </w:rPr>
      </w:pPr>
    </w:p>
    <w:p w14:paraId="49214FE6" w14:textId="77777777" w:rsidR="00E207C7" w:rsidRDefault="00880F64">
      <w:pPr>
        <w:pStyle w:val="ListParagraph"/>
        <w:numPr>
          <w:ilvl w:val="0"/>
          <w:numId w:val="1"/>
        </w:numPr>
        <w:tabs>
          <w:tab w:val="left" w:pos="389"/>
        </w:tabs>
        <w:rPr>
          <w:sz w:val="20"/>
        </w:rPr>
      </w:pPr>
      <w:r>
        <w:rPr>
          <w:sz w:val="20"/>
        </w:rPr>
        <w:t>Fire</w:t>
      </w:r>
      <w:r>
        <w:rPr>
          <w:spacing w:val="-2"/>
          <w:sz w:val="20"/>
        </w:rPr>
        <w:t xml:space="preserve"> </w:t>
      </w:r>
      <w:r>
        <w:rPr>
          <w:sz w:val="20"/>
        </w:rPr>
        <w:t>Extinguishers:</w:t>
      </w:r>
    </w:p>
    <w:p w14:paraId="49214FE7" w14:textId="77777777" w:rsidR="00E207C7" w:rsidRDefault="00E207C7">
      <w:pPr>
        <w:pStyle w:val="BodyText"/>
        <w:spacing w:before="10"/>
        <w:ind w:left="0" w:firstLine="0"/>
        <w:rPr>
          <w:sz w:val="19"/>
        </w:rPr>
      </w:pPr>
    </w:p>
    <w:p w14:paraId="49214FE8" w14:textId="77777777" w:rsidR="00E207C7" w:rsidRDefault="00880F64">
      <w:pPr>
        <w:pStyle w:val="ListParagraph"/>
        <w:numPr>
          <w:ilvl w:val="1"/>
          <w:numId w:val="1"/>
        </w:numPr>
        <w:tabs>
          <w:tab w:val="left" w:pos="821"/>
        </w:tabs>
        <w:ind w:right="320"/>
        <w:jc w:val="both"/>
        <w:rPr>
          <w:sz w:val="20"/>
        </w:rPr>
      </w:pPr>
      <w:r>
        <w:rPr>
          <w:sz w:val="20"/>
        </w:rPr>
        <w:lastRenderedPageBreak/>
        <w:t>Fire extinguishers shall conform to NFPA 1 Standard for Portable Fire Extinguishers and</w:t>
      </w:r>
      <w:r>
        <w:rPr>
          <w:spacing w:val="-30"/>
          <w:sz w:val="20"/>
        </w:rPr>
        <w:t xml:space="preserve"> </w:t>
      </w:r>
      <w:r>
        <w:rPr>
          <w:sz w:val="20"/>
        </w:rPr>
        <w:t>OSHA 29 CFR 1910 Subpart</w:t>
      </w:r>
      <w:r>
        <w:rPr>
          <w:spacing w:val="-2"/>
          <w:sz w:val="20"/>
        </w:rPr>
        <w:t xml:space="preserve"> </w:t>
      </w:r>
      <w:r>
        <w:rPr>
          <w:sz w:val="20"/>
        </w:rPr>
        <w:t>L.</w:t>
      </w:r>
    </w:p>
    <w:p w14:paraId="49214FE9" w14:textId="77777777" w:rsidR="00E207C7" w:rsidRDefault="00E207C7">
      <w:pPr>
        <w:pStyle w:val="BodyText"/>
        <w:spacing w:before="1"/>
        <w:ind w:left="0" w:firstLine="0"/>
      </w:pPr>
    </w:p>
    <w:p w14:paraId="49214FEA" w14:textId="77777777" w:rsidR="00E207C7" w:rsidRDefault="00880F64">
      <w:pPr>
        <w:pStyle w:val="ListParagraph"/>
        <w:numPr>
          <w:ilvl w:val="1"/>
          <w:numId w:val="1"/>
        </w:numPr>
        <w:tabs>
          <w:tab w:val="left" w:pos="821"/>
        </w:tabs>
        <w:ind w:right="412"/>
        <w:rPr>
          <w:sz w:val="20"/>
        </w:rPr>
      </w:pPr>
      <w:r>
        <w:rPr>
          <w:sz w:val="20"/>
        </w:rPr>
        <w:t>Fire extinguishers shall be provided as a part of the Construction Agreement after</w:t>
      </w:r>
      <w:r>
        <w:rPr>
          <w:spacing w:val="-24"/>
          <w:sz w:val="20"/>
        </w:rPr>
        <w:t xml:space="preserve"> </w:t>
      </w:r>
      <w:r>
        <w:rPr>
          <w:sz w:val="20"/>
        </w:rPr>
        <w:t>consultation with the Project Representative unless noted</w:t>
      </w:r>
      <w:r>
        <w:rPr>
          <w:spacing w:val="-1"/>
          <w:sz w:val="20"/>
        </w:rPr>
        <w:t xml:space="preserve"> </w:t>
      </w:r>
      <w:r>
        <w:rPr>
          <w:sz w:val="20"/>
        </w:rPr>
        <w:t>otherwise.</w:t>
      </w:r>
    </w:p>
    <w:p w14:paraId="49214FEB" w14:textId="77777777" w:rsidR="00E207C7" w:rsidRDefault="00E207C7">
      <w:pPr>
        <w:pStyle w:val="BodyText"/>
        <w:spacing w:before="11"/>
        <w:ind w:left="0" w:firstLine="0"/>
        <w:rPr>
          <w:sz w:val="19"/>
        </w:rPr>
      </w:pPr>
    </w:p>
    <w:p w14:paraId="49214FEC" w14:textId="77777777" w:rsidR="00E207C7" w:rsidRDefault="00880F64">
      <w:pPr>
        <w:pStyle w:val="ListParagraph"/>
        <w:numPr>
          <w:ilvl w:val="1"/>
          <w:numId w:val="1"/>
        </w:numPr>
        <w:tabs>
          <w:tab w:val="left" w:pos="821"/>
        </w:tabs>
        <w:rPr>
          <w:sz w:val="20"/>
        </w:rPr>
      </w:pPr>
      <w:r>
        <w:rPr>
          <w:sz w:val="20"/>
        </w:rPr>
        <w:t>Fire extinguisher cabinets shall not have break glass</w:t>
      </w:r>
      <w:r>
        <w:rPr>
          <w:spacing w:val="-25"/>
          <w:sz w:val="20"/>
        </w:rPr>
        <w:t xml:space="preserve"> </w:t>
      </w:r>
      <w:r>
        <w:rPr>
          <w:sz w:val="20"/>
        </w:rPr>
        <w:t>doors.</w:t>
      </w:r>
    </w:p>
    <w:p w14:paraId="49214FED" w14:textId="77777777" w:rsidR="00E207C7" w:rsidRDefault="00E207C7">
      <w:pPr>
        <w:pStyle w:val="BodyText"/>
        <w:spacing w:before="1"/>
        <w:ind w:left="0" w:firstLine="0"/>
      </w:pPr>
    </w:p>
    <w:p w14:paraId="49214FEE" w14:textId="77777777" w:rsidR="00E207C7" w:rsidRDefault="00880F64">
      <w:pPr>
        <w:pStyle w:val="ListParagraph"/>
        <w:numPr>
          <w:ilvl w:val="1"/>
          <w:numId w:val="1"/>
        </w:numPr>
        <w:tabs>
          <w:tab w:val="left" w:pos="821"/>
        </w:tabs>
        <w:rPr>
          <w:sz w:val="20"/>
        </w:rPr>
      </w:pPr>
      <w:r>
        <w:rPr>
          <w:sz w:val="20"/>
        </w:rPr>
        <w:t>Full recess cabinets are</w:t>
      </w:r>
      <w:r>
        <w:rPr>
          <w:spacing w:val="-2"/>
          <w:sz w:val="20"/>
        </w:rPr>
        <w:t xml:space="preserve"> </w:t>
      </w:r>
      <w:r>
        <w:rPr>
          <w:sz w:val="20"/>
        </w:rPr>
        <w:t>preferred.</w:t>
      </w:r>
    </w:p>
    <w:p w14:paraId="49214FEF" w14:textId="77777777" w:rsidR="00E207C7" w:rsidRDefault="00E207C7">
      <w:pPr>
        <w:pStyle w:val="BodyText"/>
        <w:ind w:left="0" w:firstLine="0"/>
      </w:pPr>
    </w:p>
    <w:p w14:paraId="49214FF0" w14:textId="77777777" w:rsidR="00E207C7" w:rsidRDefault="00880F64">
      <w:pPr>
        <w:pStyle w:val="Heading1"/>
        <w:spacing w:before="1"/>
        <w:ind w:left="3914" w:right="3915"/>
        <w:jc w:val="center"/>
      </w:pPr>
      <w:r>
        <w:t>END OF DIVISION</w:t>
      </w:r>
    </w:p>
    <w:sectPr w:rsidR="00E207C7">
      <w:headerReference w:type="even" r:id="rId14"/>
      <w:headerReference w:type="default" r:id="rId15"/>
      <w:footerReference w:type="default" r:id="rId16"/>
      <w:headerReference w:type="first" r:id="rId17"/>
      <w:pgSz w:w="12240" w:h="15840"/>
      <w:pgMar w:top="1720" w:right="1340" w:bottom="960" w:left="1340" w:header="1015"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A475" w14:textId="77777777" w:rsidR="009D06C8" w:rsidRDefault="00880F64">
      <w:r>
        <w:separator/>
      </w:r>
    </w:p>
  </w:endnote>
  <w:endnote w:type="continuationSeparator" w:id="0">
    <w:p w14:paraId="0D7C480E" w14:textId="77777777" w:rsidR="009D06C8" w:rsidRDefault="00880F64">
      <w:r>
        <w:continuationSeparator/>
      </w:r>
    </w:p>
  </w:endnote>
  <w:endnote w:type="continuationNotice" w:id="1">
    <w:p w14:paraId="48203C80" w14:textId="77777777" w:rsidR="007557E2" w:rsidRDefault="00755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F2" w14:textId="23C46911" w:rsidR="00E207C7" w:rsidRDefault="004C5FA4">
    <w:pPr>
      <w:pStyle w:val="BodyText"/>
      <w:spacing w:line="14" w:lineRule="auto"/>
      <w:ind w:left="0" w:firstLine="0"/>
    </w:pPr>
    <w:r>
      <w:pict w14:anchorId="49214FF7">
        <v:shapetype id="_x0000_t202" coordsize="21600,21600" o:spt="202" path="m,l,21600r21600,l21600,xe">
          <v:stroke joinstyle="miter"/>
          <v:path gradientshapeok="t" o:connecttype="rect"/>
        </v:shapetype>
        <v:shape id="_x0000_s1026" type="#_x0000_t202" style="position:absolute;margin-left:71pt;margin-top:743.2pt;width:92.65pt;height:13.15pt;z-index:-251658236;mso-position-horizontal-relative:page;mso-position-vertical-relative:page" filled="f" stroked="f">
          <v:textbox style="mso-next-textbox:#_x0000_s1026" inset="0,0,0,0">
            <w:txbxContent>
              <w:p w14:paraId="49214FFB" w14:textId="2013483F" w:rsidR="00E207C7" w:rsidRDefault="00880F64">
                <w:pPr>
                  <w:spacing w:before="12"/>
                  <w:ind w:left="20"/>
                  <w:rPr>
                    <w:b/>
                    <w:sz w:val="20"/>
                  </w:rPr>
                </w:pPr>
                <w:r>
                  <w:rPr>
                    <w:b/>
                    <w:sz w:val="20"/>
                  </w:rPr>
                  <w:t xml:space="preserve">Rev: </w:t>
                </w:r>
                <w:r w:rsidR="006D262E">
                  <w:rPr>
                    <w:b/>
                    <w:sz w:val="20"/>
                  </w:rPr>
                  <w:t>HDS: 2021.06</w:t>
                </w:r>
              </w:p>
            </w:txbxContent>
          </v:textbox>
          <w10:wrap anchorx="page" anchory="page"/>
        </v:shape>
      </w:pict>
    </w:r>
    <w:r>
      <w:pict w14:anchorId="49214FF6">
        <v:line id="_x0000_s1027" style="position:absolute;z-index:-251658237;mso-position-horizontal-relative:page;mso-position-vertical-relative:page" from="70.6pt,739.65pt" to="541.55pt,739.65pt" strokeweight=".48pt">
          <w10:wrap anchorx="page" anchory="page"/>
        </v:line>
      </w:pict>
    </w:r>
    <w:r>
      <w:pict w14:anchorId="49214FF8">
        <v:shape id="_x0000_s1025" type="#_x0000_t202" style="position:absolute;margin-left:497.35pt;margin-top:743.2pt;width:44.8pt;height:13.15pt;z-index:-251658235;mso-position-horizontal-relative:page;mso-position-vertical-relative:page" filled="f" stroked="f">
          <v:textbox style="mso-next-textbox:#_x0000_s1025" inset="0,0,0,0">
            <w:txbxContent>
              <w:p w14:paraId="49214FFC" w14:textId="77777777" w:rsidR="00E207C7" w:rsidRDefault="00880F64">
                <w:pPr>
                  <w:spacing w:before="12"/>
                  <w:ind w:left="20"/>
                  <w:rPr>
                    <w:b/>
                    <w:sz w:val="20"/>
                  </w:rPr>
                </w:pPr>
                <w:r>
                  <w:rPr>
                    <w:b/>
                    <w:sz w:val="20"/>
                  </w:rPr>
                  <w:t>III–21–</w:t>
                </w:r>
                <w:r>
                  <w:fldChar w:fldCharType="begin"/>
                </w:r>
                <w:r>
                  <w:rPr>
                    <w:b/>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1694" w14:textId="77777777" w:rsidR="009D06C8" w:rsidRDefault="00880F64">
      <w:r>
        <w:separator/>
      </w:r>
    </w:p>
  </w:footnote>
  <w:footnote w:type="continuationSeparator" w:id="0">
    <w:p w14:paraId="2F295214" w14:textId="77777777" w:rsidR="009D06C8" w:rsidRDefault="00880F64">
      <w:r>
        <w:continuationSeparator/>
      </w:r>
    </w:p>
  </w:footnote>
  <w:footnote w:type="continuationNotice" w:id="1">
    <w:p w14:paraId="13C3034D" w14:textId="77777777" w:rsidR="007557E2" w:rsidRDefault="00755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CF6" w14:textId="39212F41" w:rsidR="00880F64" w:rsidRDefault="004C5FA4">
    <w:pPr>
      <w:pStyle w:val="Header"/>
    </w:pPr>
    <w:r>
      <w:rPr>
        <w:noProof/>
      </w:rPr>
      <w:pict w14:anchorId="365D6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01485" o:spid="_x0000_s1034" type="#_x0000_t136" style="position:absolute;margin-left:0;margin-top:0;width:561.6pt;height:112.3pt;rotation:315;z-index:-251658233;mso-position-horizontal:center;mso-position-horizontal-relative:margin;mso-position-vertical:center;mso-position-vertical-relative:margin" o:allowincell="f" fillcolor="silver" stroked="f">
          <v:fill opacity=".5"/>
          <v:textpath style="font-family:&quot;Arial&quot;;font-size:1pt" string="HDS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F1" w14:textId="2B7BAF62" w:rsidR="00E207C7" w:rsidRDefault="004C5FA4">
    <w:pPr>
      <w:pStyle w:val="BodyText"/>
      <w:spacing w:line="14" w:lineRule="auto"/>
      <w:ind w:left="0" w:firstLine="0"/>
    </w:pPr>
    <w:r>
      <w:rPr>
        <w:noProof/>
      </w:rPr>
      <w:pict w14:anchorId="16252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01486" o:spid="_x0000_s1035" type="#_x0000_t136" style="position:absolute;margin-left:0;margin-top:0;width:561.6pt;height:112.3pt;rotation:315;z-index:-251658232;mso-position-horizontal:center;mso-position-horizontal-relative:margin;mso-position-vertical:center;mso-position-vertical-relative:margin" o:allowincell="f" fillcolor="silver" stroked="f">
          <v:fill opacity=".5"/>
          <v:textpath style="font-family:&quot;Arial&quot;;font-size:1pt" string="HDS Version"/>
          <w10:wrap anchorx="margin" anchory="margin"/>
        </v:shape>
      </w:pict>
    </w:r>
    <w:r>
      <w:pict w14:anchorId="49214FF5">
        <v:shapetype id="_x0000_t202" coordsize="21600,21600" o:spt="202" path="m,l,21600r21600,l21600,xe">
          <v:stroke joinstyle="miter"/>
          <v:path gradientshapeok="t" o:connecttype="rect"/>
        </v:shapetype>
        <v:shape id="_x0000_s1028" type="#_x0000_t202" style="position:absolute;margin-left:71pt;margin-top:72.8pt;width:395.2pt;height:13.4pt;z-index:-251658238;mso-position-horizontal-relative:page;mso-position-vertical-relative:page" filled="f" stroked="f">
          <v:textbox style="mso-next-textbox:#_x0000_s1028" inset="0,0,0,0">
            <w:txbxContent>
              <w:p w14:paraId="49214FFA" w14:textId="508887BF" w:rsidR="00E207C7" w:rsidRDefault="00880F64">
                <w:pPr>
                  <w:spacing w:before="12"/>
                  <w:ind w:left="20"/>
                  <w:rPr>
                    <w:b/>
                    <w:sz w:val="20"/>
                  </w:rPr>
                </w:pPr>
                <w:r>
                  <w:rPr>
                    <w:b/>
                    <w:sz w:val="20"/>
                  </w:rPr>
                  <w:t>DIVISION</w:t>
                </w:r>
                <w:r>
                  <w:rPr>
                    <w:b/>
                    <w:spacing w:val="-15"/>
                    <w:sz w:val="20"/>
                  </w:rPr>
                  <w:t xml:space="preserve"> </w:t>
                </w:r>
                <w:r>
                  <w:rPr>
                    <w:b/>
                    <w:sz w:val="20"/>
                  </w:rPr>
                  <w:t>21</w:t>
                </w:r>
                <w:r>
                  <w:rPr>
                    <w:b/>
                    <w:spacing w:val="-18"/>
                    <w:sz w:val="20"/>
                  </w:rPr>
                  <w:t xml:space="preserve"> </w:t>
                </w:r>
                <w:r>
                  <w:rPr>
                    <w:b/>
                    <w:sz w:val="20"/>
                  </w:rPr>
                  <w:t>–</w:t>
                </w:r>
                <w:r>
                  <w:rPr>
                    <w:b/>
                    <w:spacing w:val="-15"/>
                    <w:sz w:val="20"/>
                  </w:rPr>
                  <w:t xml:space="preserve"> </w:t>
                </w:r>
                <w:r>
                  <w:rPr>
                    <w:b/>
                    <w:sz w:val="20"/>
                  </w:rPr>
                  <w:t>FIRE</w:t>
                </w:r>
                <w:r>
                  <w:rPr>
                    <w:b/>
                    <w:spacing w:val="-16"/>
                    <w:sz w:val="20"/>
                  </w:rPr>
                  <w:t xml:space="preserve"> </w:t>
                </w:r>
                <w:r>
                  <w:rPr>
                    <w:b/>
                    <w:sz w:val="20"/>
                  </w:rPr>
                  <w:t>SUPPRESSION Updated 2021 – Modified for HDS</w:t>
                </w:r>
              </w:p>
            </w:txbxContent>
          </v:textbox>
          <w10:wrap anchorx="page" anchory="page"/>
        </v:shape>
      </w:pict>
    </w:r>
    <w:r>
      <w:pict w14:anchorId="49214FF3">
        <v:line id="_x0000_s1030" style="position:absolute;z-index:-251658240;mso-position-horizontal-relative:page;mso-position-vertical-relative:page" from="70.6pt,86.2pt" to="541.55pt,86.2pt" strokeweight=".48pt">
          <w10:wrap anchorx="page" anchory="page"/>
        </v:line>
      </w:pict>
    </w:r>
    <w:r>
      <w:pict w14:anchorId="49214FF4">
        <v:shape id="_x0000_s1029" type="#_x0000_t202" style="position:absolute;margin-left:71pt;margin-top:49.75pt;width:395.2pt;height:13.15pt;z-index:-251658239;mso-position-horizontal-relative:page;mso-position-vertical-relative:page" filled="f" stroked="f">
          <v:textbox style="mso-next-textbox:#_x0000_s1029" inset="0,0,0,0">
            <w:txbxContent>
              <w:p w14:paraId="49214FF9" w14:textId="77777777" w:rsidR="00E207C7" w:rsidRDefault="00880F64">
                <w:pPr>
                  <w:spacing w:before="12"/>
                  <w:ind w:left="20"/>
                  <w:rPr>
                    <w:b/>
                    <w:sz w:val="20"/>
                  </w:rPr>
                </w:pPr>
                <w:r>
                  <w:rPr>
                    <w:b/>
                    <w:sz w:val="20"/>
                  </w:rPr>
                  <w:t>PART</w:t>
                </w:r>
                <w:r>
                  <w:rPr>
                    <w:b/>
                    <w:spacing w:val="-18"/>
                    <w:sz w:val="20"/>
                  </w:rPr>
                  <w:t xml:space="preserve"> </w:t>
                </w:r>
                <w:r>
                  <w:rPr>
                    <w:b/>
                    <w:sz w:val="20"/>
                  </w:rPr>
                  <w:t>III</w:t>
                </w:r>
                <w:r>
                  <w:rPr>
                    <w:b/>
                    <w:spacing w:val="-16"/>
                    <w:sz w:val="20"/>
                  </w:rPr>
                  <w:t xml:space="preserve"> </w:t>
                </w:r>
                <w:r>
                  <w:rPr>
                    <w:b/>
                    <w:sz w:val="20"/>
                  </w:rPr>
                  <w:t>–</w:t>
                </w:r>
                <w:r>
                  <w:rPr>
                    <w:b/>
                    <w:spacing w:val="-19"/>
                    <w:sz w:val="20"/>
                  </w:rPr>
                  <w:t xml:space="preserve"> </w:t>
                </w:r>
                <w:r>
                  <w:rPr>
                    <w:b/>
                    <w:sz w:val="20"/>
                  </w:rPr>
                  <w:t>CSU</w:t>
                </w:r>
                <w:r>
                  <w:rPr>
                    <w:b/>
                    <w:spacing w:val="-15"/>
                    <w:sz w:val="20"/>
                  </w:rPr>
                  <w:t xml:space="preserve"> </w:t>
                </w:r>
                <w:r>
                  <w:rPr>
                    <w:b/>
                    <w:sz w:val="20"/>
                  </w:rPr>
                  <w:t>FACILITIES</w:t>
                </w:r>
                <w:r>
                  <w:rPr>
                    <w:b/>
                    <w:spacing w:val="-17"/>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7"/>
                    <w:sz w:val="20"/>
                  </w:rPr>
                  <w:t xml:space="preserve"> </w:t>
                </w:r>
                <w:r>
                  <w:rPr>
                    <w:b/>
                    <w:sz w:val="20"/>
                  </w:rPr>
                  <w:t>CONSTRUCTION</w:t>
                </w:r>
                <w:r>
                  <w:rPr>
                    <w:b/>
                    <w:spacing w:val="-16"/>
                    <w:sz w:val="20"/>
                  </w:rPr>
                  <w:t xml:space="preserve"> </w:t>
                </w:r>
                <w:r>
                  <w:rPr>
                    <w:b/>
                    <w:sz w:val="20"/>
                  </w:rPr>
                  <w:t>STANDARDS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B456" w14:textId="7F7F5F56" w:rsidR="00880F64" w:rsidRDefault="004C5FA4">
    <w:pPr>
      <w:pStyle w:val="Header"/>
    </w:pPr>
    <w:r>
      <w:rPr>
        <w:noProof/>
      </w:rPr>
      <w:pict w14:anchorId="02A14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01484" o:spid="_x0000_s1033" type="#_x0000_t136" style="position:absolute;margin-left:0;margin-top:0;width:561.6pt;height:112.3pt;rotation:315;z-index:-251658234;mso-position-horizontal:center;mso-position-horizontal-relative:margin;mso-position-vertical:center;mso-position-vertical-relative:margin" o:allowincell="f" fillcolor="silver" stroked="f">
          <v:fill opacity=".5"/>
          <v:textpath style="font-family:&quot;Arial&quot;;font-size:1pt" string="HDS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5B3"/>
    <w:multiLevelType w:val="hybridMultilevel"/>
    <w:tmpl w:val="3F5C0332"/>
    <w:lvl w:ilvl="0" w:tplc="083652D4">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DF7881E6">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CBFC259E">
      <w:numFmt w:val="bullet"/>
      <w:lvlText w:val="•"/>
      <w:lvlJc w:val="left"/>
      <w:pPr>
        <w:ind w:left="1791" w:hanging="288"/>
      </w:pPr>
      <w:rPr>
        <w:rFonts w:hint="default"/>
        <w:lang w:val="en-US" w:eastAsia="en-US" w:bidi="en-US"/>
      </w:rPr>
    </w:lvl>
    <w:lvl w:ilvl="3" w:tplc="857EC52A">
      <w:numFmt w:val="bullet"/>
      <w:lvlText w:val="•"/>
      <w:lvlJc w:val="left"/>
      <w:pPr>
        <w:ind w:left="2762" w:hanging="288"/>
      </w:pPr>
      <w:rPr>
        <w:rFonts w:hint="default"/>
        <w:lang w:val="en-US" w:eastAsia="en-US" w:bidi="en-US"/>
      </w:rPr>
    </w:lvl>
    <w:lvl w:ilvl="4" w:tplc="5146519E">
      <w:numFmt w:val="bullet"/>
      <w:lvlText w:val="•"/>
      <w:lvlJc w:val="left"/>
      <w:pPr>
        <w:ind w:left="3733" w:hanging="288"/>
      </w:pPr>
      <w:rPr>
        <w:rFonts w:hint="default"/>
        <w:lang w:val="en-US" w:eastAsia="en-US" w:bidi="en-US"/>
      </w:rPr>
    </w:lvl>
    <w:lvl w:ilvl="5" w:tplc="8F46FE86">
      <w:numFmt w:val="bullet"/>
      <w:lvlText w:val="•"/>
      <w:lvlJc w:val="left"/>
      <w:pPr>
        <w:ind w:left="4704" w:hanging="288"/>
      </w:pPr>
      <w:rPr>
        <w:rFonts w:hint="default"/>
        <w:lang w:val="en-US" w:eastAsia="en-US" w:bidi="en-US"/>
      </w:rPr>
    </w:lvl>
    <w:lvl w:ilvl="6" w:tplc="17E060E4">
      <w:numFmt w:val="bullet"/>
      <w:lvlText w:val="•"/>
      <w:lvlJc w:val="left"/>
      <w:pPr>
        <w:ind w:left="5675" w:hanging="288"/>
      </w:pPr>
      <w:rPr>
        <w:rFonts w:hint="default"/>
        <w:lang w:val="en-US" w:eastAsia="en-US" w:bidi="en-US"/>
      </w:rPr>
    </w:lvl>
    <w:lvl w:ilvl="7" w:tplc="6AFA50B4">
      <w:numFmt w:val="bullet"/>
      <w:lvlText w:val="•"/>
      <w:lvlJc w:val="left"/>
      <w:pPr>
        <w:ind w:left="6646" w:hanging="288"/>
      </w:pPr>
      <w:rPr>
        <w:rFonts w:hint="default"/>
        <w:lang w:val="en-US" w:eastAsia="en-US" w:bidi="en-US"/>
      </w:rPr>
    </w:lvl>
    <w:lvl w:ilvl="8" w:tplc="8626FB22">
      <w:numFmt w:val="bullet"/>
      <w:lvlText w:val="•"/>
      <w:lvlJc w:val="left"/>
      <w:pPr>
        <w:ind w:left="7617" w:hanging="288"/>
      </w:pPr>
      <w:rPr>
        <w:rFonts w:hint="default"/>
        <w:lang w:val="en-US" w:eastAsia="en-US" w:bidi="en-US"/>
      </w:rPr>
    </w:lvl>
  </w:abstractNum>
  <w:abstractNum w:abstractNumId="1" w15:restartNumberingAfterBreak="0">
    <w:nsid w:val="36AF2327"/>
    <w:multiLevelType w:val="hybridMultilevel"/>
    <w:tmpl w:val="A8B46B76"/>
    <w:lvl w:ilvl="0" w:tplc="E90AB768">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97D698A4">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5DB2DA98">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A532DC84">
      <w:start w:val="1"/>
      <w:numFmt w:val="lowerRoman"/>
      <w:lvlText w:val="%4."/>
      <w:lvlJc w:val="left"/>
      <w:pPr>
        <w:ind w:left="1914" w:hanging="288"/>
        <w:jc w:val="left"/>
      </w:pPr>
      <w:rPr>
        <w:rFonts w:ascii="Arial" w:eastAsia="Arial" w:hAnsi="Arial" w:cs="Arial" w:hint="default"/>
        <w:spacing w:val="-2"/>
        <w:w w:val="99"/>
        <w:sz w:val="20"/>
        <w:szCs w:val="20"/>
        <w:lang w:val="en-US" w:eastAsia="en-US" w:bidi="en-US"/>
      </w:rPr>
    </w:lvl>
    <w:lvl w:ilvl="4" w:tplc="3AD437D6">
      <w:start w:val="1"/>
      <w:numFmt w:val="lowerLetter"/>
      <w:lvlText w:val="%5)"/>
      <w:lvlJc w:val="left"/>
      <w:pPr>
        <w:ind w:left="2260" w:hanging="288"/>
        <w:jc w:val="left"/>
      </w:pPr>
      <w:rPr>
        <w:rFonts w:ascii="Arial" w:eastAsia="Arial" w:hAnsi="Arial" w:cs="Arial" w:hint="default"/>
        <w:spacing w:val="-1"/>
        <w:w w:val="99"/>
        <w:sz w:val="20"/>
        <w:szCs w:val="20"/>
        <w:lang w:val="en-US" w:eastAsia="en-US" w:bidi="en-US"/>
      </w:rPr>
    </w:lvl>
    <w:lvl w:ilvl="5" w:tplc="9FCE3A12">
      <w:numFmt w:val="bullet"/>
      <w:lvlText w:val="•"/>
      <w:lvlJc w:val="left"/>
      <w:pPr>
        <w:ind w:left="3476" w:hanging="288"/>
      </w:pPr>
      <w:rPr>
        <w:rFonts w:hint="default"/>
        <w:lang w:val="en-US" w:eastAsia="en-US" w:bidi="en-US"/>
      </w:rPr>
    </w:lvl>
    <w:lvl w:ilvl="6" w:tplc="409ADB80">
      <w:numFmt w:val="bullet"/>
      <w:lvlText w:val="•"/>
      <w:lvlJc w:val="left"/>
      <w:pPr>
        <w:ind w:left="4693" w:hanging="288"/>
      </w:pPr>
      <w:rPr>
        <w:rFonts w:hint="default"/>
        <w:lang w:val="en-US" w:eastAsia="en-US" w:bidi="en-US"/>
      </w:rPr>
    </w:lvl>
    <w:lvl w:ilvl="7" w:tplc="5C801F4E">
      <w:numFmt w:val="bullet"/>
      <w:lvlText w:val="•"/>
      <w:lvlJc w:val="left"/>
      <w:pPr>
        <w:ind w:left="5910" w:hanging="288"/>
      </w:pPr>
      <w:rPr>
        <w:rFonts w:hint="default"/>
        <w:lang w:val="en-US" w:eastAsia="en-US" w:bidi="en-US"/>
      </w:rPr>
    </w:lvl>
    <w:lvl w:ilvl="8" w:tplc="520274FA">
      <w:numFmt w:val="bullet"/>
      <w:lvlText w:val="•"/>
      <w:lvlJc w:val="left"/>
      <w:pPr>
        <w:ind w:left="7126" w:hanging="288"/>
      </w:pPr>
      <w:rPr>
        <w:rFonts w:hint="default"/>
        <w:lang w:val="en-US" w:eastAsia="en-US" w:bidi="en-US"/>
      </w:rPr>
    </w:lvl>
  </w:abstractNum>
  <w:abstractNum w:abstractNumId="2" w15:restartNumberingAfterBreak="0">
    <w:nsid w:val="4D9F0E38"/>
    <w:multiLevelType w:val="hybridMultilevel"/>
    <w:tmpl w:val="367CA1D2"/>
    <w:lvl w:ilvl="0" w:tplc="79DE9DF6">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788C2180">
      <w:start w:val="1"/>
      <w:numFmt w:val="decimal"/>
      <w:lvlText w:val="%2."/>
      <w:lvlJc w:val="left"/>
      <w:pPr>
        <w:ind w:left="892" w:hanging="360"/>
        <w:jc w:val="left"/>
      </w:pPr>
      <w:rPr>
        <w:rFonts w:ascii="Arial" w:eastAsia="Arial" w:hAnsi="Arial" w:cs="Arial" w:hint="default"/>
        <w:spacing w:val="-1"/>
        <w:w w:val="99"/>
        <w:sz w:val="20"/>
        <w:szCs w:val="20"/>
        <w:lang w:val="en-US" w:eastAsia="en-US" w:bidi="en-US"/>
      </w:rPr>
    </w:lvl>
    <w:lvl w:ilvl="2" w:tplc="B1685178">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EF10F8AC">
      <w:numFmt w:val="bullet"/>
      <w:lvlText w:val="•"/>
      <w:lvlJc w:val="left"/>
      <w:pPr>
        <w:ind w:left="1380" w:hanging="360"/>
      </w:pPr>
      <w:rPr>
        <w:rFonts w:hint="default"/>
        <w:lang w:val="en-US" w:eastAsia="en-US" w:bidi="en-US"/>
      </w:rPr>
    </w:lvl>
    <w:lvl w:ilvl="4" w:tplc="97007712">
      <w:numFmt w:val="bullet"/>
      <w:lvlText w:val="•"/>
      <w:lvlJc w:val="left"/>
      <w:pPr>
        <w:ind w:left="2548" w:hanging="360"/>
      </w:pPr>
      <w:rPr>
        <w:rFonts w:hint="default"/>
        <w:lang w:val="en-US" w:eastAsia="en-US" w:bidi="en-US"/>
      </w:rPr>
    </w:lvl>
    <w:lvl w:ilvl="5" w:tplc="85CA299E">
      <w:numFmt w:val="bullet"/>
      <w:lvlText w:val="•"/>
      <w:lvlJc w:val="left"/>
      <w:pPr>
        <w:ind w:left="3717" w:hanging="360"/>
      </w:pPr>
      <w:rPr>
        <w:rFonts w:hint="default"/>
        <w:lang w:val="en-US" w:eastAsia="en-US" w:bidi="en-US"/>
      </w:rPr>
    </w:lvl>
    <w:lvl w:ilvl="6" w:tplc="126C1E1C">
      <w:numFmt w:val="bullet"/>
      <w:lvlText w:val="•"/>
      <w:lvlJc w:val="left"/>
      <w:pPr>
        <w:ind w:left="4885" w:hanging="360"/>
      </w:pPr>
      <w:rPr>
        <w:rFonts w:hint="default"/>
        <w:lang w:val="en-US" w:eastAsia="en-US" w:bidi="en-US"/>
      </w:rPr>
    </w:lvl>
    <w:lvl w:ilvl="7" w:tplc="A0323316">
      <w:numFmt w:val="bullet"/>
      <w:lvlText w:val="•"/>
      <w:lvlJc w:val="left"/>
      <w:pPr>
        <w:ind w:left="6054" w:hanging="360"/>
      </w:pPr>
      <w:rPr>
        <w:rFonts w:hint="default"/>
        <w:lang w:val="en-US" w:eastAsia="en-US" w:bidi="en-US"/>
      </w:rPr>
    </w:lvl>
    <w:lvl w:ilvl="8" w:tplc="217CE784">
      <w:numFmt w:val="bullet"/>
      <w:lvlText w:val="•"/>
      <w:lvlJc w:val="left"/>
      <w:pPr>
        <w:ind w:left="7222" w:hanging="360"/>
      </w:pPr>
      <w:rPr>
        <w:rFonts w:hint="default"/>
        <w:lang w:val="en-US" w:eastAsia="en-US" w:bidi="en-US"/>
      </w:rPr>
    </w:lvl>
  </w:abstractNum>
  <w:abstractNum w:abstractNumId="3" w15:restartNumberingAfterBreak="0">
    <w:nsid w:val="4E6B1CFB"/>
    <w:multiLevelType w:val="hybridMultilevel"/>
    <w:tmpl w:val="E9867ABA"/>
    <w:lvl w:ilvl="0" w:tplc="C1E291A2">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937C7778">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BDE80F20">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BEF8A8A6">
      <w:numFmt w:val="bullet"/>
      <w:lvlText w:val="•"/>
      <w:lvlJc w:val="left"/>
      <w:pPr>
        <w:ind w:left="1540" w:hanging="360"/>
      </w:pPr>
      <w:rPr>
        <w:rFonts w:hint="default"/>
        <w:lang w:val="en-US" w:eastAsia="en-US" w:bidi="en-US"/>
      </w:rPr>
    </w:lvl>
    <w:lvl w:ilvl="4" w:tplc="7D1AD470">
      <w:numFmt w:val="bullet"/>
      <w:lvlText w:val="•"/>
      <w:lvlJc w:val="left"/>
      <w:pPr>
        <w:ind w:left="2685" w:hanging="360"/>
      </w:pPr>
      <w:rPr>
        <w:rFonts w:hint="default"/>
        <w:lang w:val="en-US" w:eastAsia="en-US" w:bidi="en-US"/>
      </w:rPr>
    </w:lvl>
    <w:lvl w:ilvl="5" w:tplc="51882624">
      <w:numFmt w:val="bullet"/>
      <w:lvlText w:val="•"/>
      <w:lvlJc w:val="left"/>
      <w:pPr>
        <w:ind w:left="3831" w:hanging="360"/>
      </w:pPr>
      <w:rPr>
        <w:rFonts w:hint="default"/>
        <w:lang w:val="en-US" w:eastAsia="en-US" w:bidi="en-US"/>
      </w:rPr>
    </w:lvl>
    <w:lvl w:ilvl="6" w:tplc="8026B952">
      <w:numFmt w:val="bullet"/>
      <w:lvlText w:val="•"/>
      <w:lvlJc w:val="left"/>
      <w:pPr>
        <w:ind w:left="4977" w:hanging="360"/>
      </w:pPr>
      <w:rPr>
        <w:rFonts w:hint="default"/>
        <w:lang w:val="en-US" w:eastAsia="en-US" w:bidi="en-US"/>
      </w:rPr>
    </w:lvl>
    <w:lvl w:ilvl="7" w:tplc="F67CA8E0">
      <w:numFmt w:val="bullet"/>
      <w:lvlText w:val="•"/>
      <w:lvlJc w:val="left"/>
      <w:pPr>
        <w:ind w:left="6122" w:hanging="360"/>
      </w:pPr>
      <w:rPr>
        <w:rFonts w:hint="default"/>
        <w:lang w:val="en-US" w:eastAsia="en-US" w:bidi="en-US"/>
      </w:rPr>
    </w:lvl>
    <w:lvl w:ilvl="8" w:tplc="45122374">
      <w:numFmt w:val="bullet"/>
      <w:lvlText w:val="•"/>
      <w:lvlJc w:val="left"/>
      <w:pPr>
        <w:ind w:left="7268" w:hanging="360"/>
      </w:pPr>
      <w:rPr>
        <w:rFonts w:hint="default"/>
        <w:lang w:val="en-US" w:eastAsia="en-US" w:bidi="en-US"/>
      </w:rPr>
    </w:lvl>
  </w:abstractNum>
  <w:abstractNum w:abstractNumId="4" w15:restartNumberingAfterBreak="0">
    <w:nsid w:val="7A863964"/>
    <w:multiLevelType w:val="hybridMultilevel"/>
    <w:tmpl w:val="07CA25CC"/>
    <w:lvl w:ilvl="0" w:tplc="64661E1C">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915E350C">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63AC2CBE">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E85EF27A">
      <w:start w:val="1"/>
      <w:numFmt w:val="lowerRoman"/>
      <w:lvlText w:val="%4."/>
      <w:lvlJc w:val="left"/>
      <w:pPr>
        <w:ind w:left="1914" w:hanging="288"/>
        <w:jc w:val="left"/>
      </w:pPr>
      <w:rPr>
        <w:rFonts w:ascii="Arial" w:eastAsia="Arial" w:hAnsi="Arial" w:cs="Arial" w:hint="default"/>
        <w:spacing w:val="-2"/>
        <w:w w:val="99"/>
        <w:sz w:val="20"/>
        <w:szCs w:val="20"/>
        <w:lang w:val="en-US" w:eastAsia="en-US" w:bidi="en-US"/>
      </w:rPr>
    </w:lvl>
    <w:lvl w:ilvl="4" w:tplc="FB64BDB2">
      <w:start w:val="1"/>
      <w:numFmt w:val="lowerLetter"/>
      <w:lvlText w:val="%5)"/>
      <w:lvlJc w:val="left"/>
      <w:pPr>
        <w:ind w:left="2260" w:hanging="288"/>
        <w:jc w:val="left"/>
      </w:pPr>
      <w:rPr>
        <w:rFonts w:ascii="Arial" w:eastAsia="Arial" w:hAnsi="Arial" w:cs="Arial" w:hint="default"/>
        <w:spacing w:val="-1"/>
        <w:w w:val="99"/>
        <w:sz w:val="20"/>
        <w:szCs w:val="20"/>
        <w:lang w:val="en-US" w:eastAsia="en-US" w:bidi="en-US"/>
      </w:rPr>
    </w:lvl>
    <w:lvl w:ilvl="5" w:tplc="E132CC4C">
      <w:numFmt w:val="bullet"/>
      <w:lvlText w:val="•"/>
      <w:lvlJc w:val="left"/>
      <w:pPr>
        <w:ind w:left="2260" w:hanging="288"/>
      </w:pPr>
      <w:rPr>
        <w:rFonts w:hint="default"/>
        <w:lang w:val="en-US" w:eastAsia="en-US" w:bidi="en-US"/>
      </w:rPr>
    </w:lvl>
    <w:lvl w:ilvl="6" w:tplc="F38E3B94">
      <w:numFmt w:val="bullet"/>
      <w:lvlText w:val="•"/>
      <w:lvlJc w:val="left"/>
      <w:pPr>
        <w:ind w:left="3720" w:hanging="288"/>
      </w:pPr>
      <w:rPr>
        <w:rFonts w:hint="default"/>
        <w:lang w:val="en-US" w:eastAsia="en-US" w:bidi="en-US"/>
      </w:rPr>
    </w:lvl>
    <w:lvl w:ilvl="7" w:tplc="F61AFFB8">
      <w:numFmt w:val="bullet"/>
      <w:lvlText w:val="•"/>
      <w:lvlJc w:val="left"/>
      <w:pPr>
        <w:ind w:left="5180" w:hanging="288"/>
      </w:pPr>
      <w:rPr>
        <w:rFonts w:hint="default"/>
        <w:lang w:val="en-US" w:eastAsia="en-US" w:bidi="en-US"/>
      </w:rPr>
    </w:lvl>
    <w:lvl w:ilvl="8" w:tplc="D3F0534A">
      <w:numFmt w:val="bullet"/>
      <w:lvlText w:val="•"/>
      <w:lvlJc w:val="left"/>
      <w:pPr>
        <w:ind w:left="6640" w:hanging="288"/>
      </w:pPr>
      <w:rPr>
        <w:rFonts w:hint="default"/>
        <w:lang w:val="en-US" w:eastAsia="en-US" w:bidi="en-U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2"/>
    <w:compatSetting w:name="useWord2013TrackBottomHyphenation" w:uri="http://schemas.microsoft.com/office/word" w:val="1"/>
  </w:compat>
  <w:rsids>
    <w:rsidRoot w:val="00E207C7"/>
    <w:rsid w:val="00020029"/>
    <w:rsid w:val="003C7747"/>
    <w:rsid w:val="004C5FA4"/>
    <w:rsid w:val="00505F68"/>
    <w:rsid w:val="006D262E"/>
    <w:rsid w:val="007557E2"/>
    <w:rsid w:val="00880F64"/>
    <w:rsid w:val="00937B9D"/>
    <w:rsid w:val="009519D4"/>
    <w:rsid w:val="009D06C8"/>
    <w:rsid w:val="00E13FDE"/>
    <w:rsid w:val="00E207C7"/>
    <w:rsid w:val="00E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4E6C"/>
  <w15:docId w15:val="{D611C706-8E59-40EC-ADA0-18EA8C08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0"/>
      <w:szCs w:val="20"/>
    </w:rPr>
  </w:style>
  <w:style w:type="paragraph" w:styleId="Heading3">
    <w:name w:val="heading 3"/>
    <w:basedOn w:val="Normal"/>
    <w:next w:val="Normal"/>
    <w:link w:val="Heading3Char"/>
    <w:uiPriority w:val="9"/>
    <w:unhideWhenUsed/>
    <w:qFormat/>
    <w:rsid w:val="00880F6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4" w:hanging="360"/>
    </w:pPr>
    <w:rPr>
      <w:sz w:val="20"/>
      <w:szCs w:val="20"/>
    </w:rPr>
  </w:style>
  <w:style w:type="paragraph" w:styleId="ListParagraph">
    <w:name w:val="List Paragraph"/>
    <w:basedOn w:val="Normal"/>
    <w:uiPriority w:val="1"/>
    <w:qFormat/>
    <w:pPr>
      <w:ind w:left="1324"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880F64"/>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880F64"/>
    <w:pPr>
      <w:tabs>
        <w:tab w:val="center" w:pos="4680"/>
        <w:tab w:val="right" w:pos="9360"/>
      </w:tabs>
    </w:pPr>
  </w:style>
  <w:style w:type="character" w:customStyle="1" w:styleId="HeaderChar">
    <w:name w:val="Header Char"/>
    <w:basedOn w:val="DefaultParagraphFont"/>
    <w:link w:val="Header"/>
    <w:uiPriority w:val="99"/>
    <w:rsid w:val="00880F64"/>
    <w:rPr>
      <w:rFonts w:ascii="Arial" w:eastAsia="Arial" w:hAnsi="Arial" w:cs="Arial"/>
      <w:lang w:bidi="en-US"/>
    </w:rPr>
  </w:style>
  <w:style w:type="paragraph" w:styleId="Footer">
    <w:name w:val="footer"/>
    <w:basedOn w:val="Normal"/>
    <w:link w:val="FooterChar"/>
    <w:uiPriority w:val="99"/>
    <w:unhideWhenUsed/>
    <w:rsid w:val="00880F64"/>
    <w:pPr>
      <w:tabs>
        <w:tab w:val="center" w:pos="4680"/>
        <w:tab w:val="right" w:pos="9360"/>
      </w:tabs>
    </w:pPr>
  </w:style>
  <w:style w:type="character" w:customStyle="1" w:styleId="FooterChar">
    <w:name w:val="Footer Char"/>
    <w:basedOn w:val="DefaultParagraphFont"/>
    <w:link w:val="Footer"/>
    <w:uiPriority w:val="99"/>
    <w:rsid w:val="00880F6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firesprinklers@colostat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resprinklers@colostat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global.com/research-and-resources/fm-global-data-shee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mglobal.com/research-and-resources/fm-global-data-shee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84F6F23D3C2499289C25E79FF64A3" ma:contentTypeVersion="6" ma:contentTypeDescription="Create a new document." ma:contentTypeScope="" ma:versionID="bd4097e820e2a0f2440c2d56d2e7419e">
  <xsd:schema xmlns:xsd="http://www.w3.org/2001/XMLSchema" xmlns:xs="http://www.w3.org/2001/XMLSchema" xmlns:p="http://schemas.microsoft.com/office/2006/metadata/properties" xmlns:ns2="efc8df4d-9c07-460b-af02-24d81fe2a0bf" xmlns:ns3="86218276-fa79-4751-a71b-d1bb9fd3460f" targetNamespace="http://schemas.microsoft.com/office/2006/metadata/properties" ma:root="true" ma:fieldsID="ac1e49eb17877e914fbe3c9e1cdf6365" ns2:_="" ns3:_="">
    <xsd:import namespace="efc8df4d-9c07-460b-af02-24d81fe2a0bf"/>
    <xsd:import namespace="86218276-fa79-4751-a71b-d1bb9fd34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8df4d-9c07-460b-af02-24d81fe2a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18276-fa79-4751-a71b-d1bb9fd34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3106F-B373-4D80-9FBC-DF6EC0E57C09}">
  <ds:schemaRefs>
    <ds:schemaRef ds:uri="http://schemas.microsoft.com/sharepoint/v3/contenttype/forms"/>
  </ds:schemaRefs>
</ds:datastoreItem>
</file>

<file path=customXml/itemProps2.xml><?xml version="1.0" encoding="utf-8"?>
<ds:datastoreItem xmlns:ds="http://schemas.openxmlformats.org/officeDocument/2006/customXml" ds:itemID="{183D76D8-AC84-4B6E-97FB-509DB835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8df4d-9c07-460b-af02-24d81fe2a0bf"/>
    <ds:schemaRef ds:uri="86218276-fa79-4751-a71b-d1bb9fd34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6CA16-7E6A-4B52-A912-46641ED29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Sedlak</dc:creator>
  <cp:lastModifiedBy>Dowling,Janelle</cp:lastModifiedBy>
  <cp:revision>3</cp:revision>
  <dcterms:created xsi:type="dcterms:W3CDTF">2021-09-17T17:53:00Z</dcterms:created>
  <dcterms:modified xsi:type="dcterms:W3CDTF">2021-09-20T13:21:00Z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2019</vt:lpwstr>
  </property>
  <property fmtid="{D5CDD505-2E9C-101B-9397-08002B2CF9AE}" pid="4" name="LastSaved">
    <vt:filetime>2021-04-22T00:00:00Z</vt:filetime>
  </property>
  <property fmtid="{D5CDD505-2E9C-101B-9397-08002B2CF9AE}" pid="5" name="ContentTypeId">
    <vt:lpwstr>0x01010099D84F6F23D3C2499289C25E79FF64A3</vt:lpwstr>
  </property>
</Properties>
</file>