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0D0A0" w14:textId="77777777" w:rsidR="00F90E1F" w:rsidRDefault="00F90E1F">
      <w:pPr>
        <w:pStyle w:val="BodyText"/>
        <w:spacing w:before="10"/>
        <w:ind w:left="0" w:firstLine="0"/>
        <w:rPr>
          <w:rFonts w:ascii="Times New Roman"/>
          <w:sz w:val="11"/>
        </w:rPr>
      </w:pPr>
    </w:p>
    <w:p w14:paraId="6C906AC8" w14:textId="6C1B45D9" w:rsidR="00F90E1F" w:rsidRDefault="0005128A">
      <w:pPr>
        <w:pStyle w:val="Heading1"/>
        <w:spacing w:before="93"/>
      </w:pPr>
      <w:r>
        <w:t>Housing and Dining Facilities (HDS) has adopted amendments for all HDS facilities. Confirm applicable standards with Project Representative on a per Project basis.</w:t>
      </w:r>
    </w:p>
    <w:p w14:paraId="6D539548" w14:textId="77777777" w:rsidR="00E816C9" w:rsidRDefault="00E816C9">
      <w:pPr>
        <w:pStyle w:val="Heading1"/>
        <w:spacing w:before="93"/>
      </w:pPr>
    </w:p>
    <w:p w14:paraId="2D9647B7" w14:textId="794A12AA" w:rsidR="00E816C9" w:rsidRDefault="00E816C9">
      <w:pPr>
        <w:pStyle w:val="Heading1"/>
        <w:spacing w:before="93"/>
      </w:pPr>
      <w:r w:rsidRPr="00E816C9">
        <w:rPr>
          <w:sz w:val="24"/>
          <w:szCs w:val="24"/>
          <w:highlight w:val="lightGray"/>
        </w:rPr>
        <w:t>Housing and Dining Services takes the following exceptions highlighted in Gray.</w:t>
      </w:r>
    </w:p>
    <w:p w14:paraId="7B5D60A1" w14:textId="77777777" w:rsidR="00F90E1F" w:rsidRDefault="00F90E1F">
      <w:pPr>
        <w:pStyle w:val="BodyText"/>
        <w:spacing w:before="2"/>
        <w:ind w:left="0" w:firstLine="0"/>
        <w:rPr>
          <w:b/>
          <w:sz w:val="17"/>
        </w:rPr>
      </w:pPr>
    </w:p>
    <w:p w14:paraId="485108EF" w14:textId="77777777" w:rsidR="00F90E1F" w:rsidRDefault="0005128A">
      <w:pPr>
        <w:spacing w:line="451" w:lineRule="auto"/>
        <w:ind w:left="100" w:right="3021"/>
        <w:rPr>
          <w:b/>
          <w:sz w:val="20"/>
        </w:rPr>
      </w:pPr>
      <w:r>
        <w:rPr>
          <w:b/>
          <w:sz w:val="20"/>
        </w:rPr>
        <w:t>DIVISION 23 – HEATING, VENTILATION, AND AIR–CONDITIONING 23 00 00 – HVAC GENERAL INFORMATION</w:t>
      </w:r>
    </w:p>
    <w:p w14:paraId="24C5F0FF" w14:textId="77777777" w:rsidR="00F90E1F" w:rsidRDefault="0005128A">
      <w:pPr>
        <w:pStyle w:val="ListParagraph"/>
        <w:numPr>
          <w:ilvl w:val="0"/>
          <w:numId w:val="36"/>
        </w:numPr>
        <w:tabs>
          <w:tab w:val="left" w:pos="389"/>
        </w:tabs>
        <w:rPr>
          <w:sz w:val="20"/>
        </w:rPr>
      </w:pPr>
      <w:r>
        <w:rPr>
          <w:sz w:val="20"/>
        </w:rPr>
        <w:t>Life–Cycle</w:t>
      </w:r>
      <w:r>
        <w:rPr>
          <w:spacing w:val="-2"/>
          <w:sz w:val="20"/>
        </w:rPr>
        <w:t xml:space="preserve"> </w:t>
      </w:r>
      <w:r>
        <w:rPr>
          <w:sz w:val="20"/>
        </w:rPr>
        <w:t>Cost:</w:t>
      </w:r>
    </w:p>
    <w:p w14:paraId="58BB2BF2" w14:textId="77777777" w:rsidR="00F90E1F" w:rsidRDefault="00F90E1F">
      <w:pPr>
        <w:pStyle w:val="BodyText"/>
        <w:spacing w:before="5"/>
        <w:ind w:left="0" w:firstLine="0"/>
        <w:rPr>
          <w:sz w:val="17"/>
        </w:rPr>
      </w:pPr>
    </w:p>
    <w:p w14:paraId="1F91BD6E" w14:textId="13DF0E94" w:rsidR="00F90E1F" w:rsidRDefault="0005128A">
      <w:pPr>
        <w:pStyle w:val="ListParagraph"/>
        <w:numPr>
          <w:ilvl w:val="1"/>
          <w:numId w:val="36"/>
        </w:numPr>
        <w:tabs>
          <w:tab w:val="left" w:pos="821"/>
        </w:tabs>
        <w:ind w:right="427"/>
        <w:rPr>
          <w:sz w:val="20"/>
        </w:rPr>
      </w:pPr>
      <w:r>
        <w:rPr>
          <w:sz w:val="20"/>
        </w:rPr>
        <w:t>In general, Systems shall be designed and selected in order to optimize both first–cost and life cycle</w:t>
      </w:r>
      <w:r>
        <w:rPr>
          <w:spacing w:val="-1"/>
          <w:sz w:val="20"/>
        </w:rPr>
        <w:t xml:space="preserve"> </w:t>
      </w:r>
      <w:r>
        <w:rPr>
          <w:sz w:val="20"/>
        </w:rPr>
        <w:t>cost.</w:t>
      </w:r>
    </w:p>
    <w:p w14:paraId="6F3EFE0F" w14:textId="5402E9A6" w:rsidR="0005128A" w:rsidRPr="0005128A" w:rsidRDefault="0005128A" w:rsidP="0005128A">
      <w:pPr>
        <w:pStyle w:val="ListParagraph"/>
        <w:numPr>
          <w:ilvl w:val="2"/>
          <w:numId w:val="36"/>
        </w:numPr>
        <w:tabs>
          <w:tab w:val="left" w:pos="821"/>
        </w:tabs>
        <w:ind w:right="427"/>
        <w:rPr>
          <w:sz w:val="20"/>
          <w:highlight w:val="lightGray"/>
        </w:rPr>
      </w:pPr>
      <w:r w:rsidRPr="0005128A">
        <w:rPr>
          <w:sz w:val="20"/>
          <w:highlight w:val="lightGray"/>
        </w:rPr>
        <w:t>HDS: This analysis shall be based on a 15-year life-cycle.</w:t>
      </w:r>
    </w:p>
    <w:p w14:paraId="351CE89F" w14:textId="77777777" w:rsidR="00F90E1F" w:rsidRDefault="00F90E1F">
      <w:pPr>
        <w:pStyle w:val="BodyText"/>
        <w:spacing w:before="1"/>
        <w:ind w:left="0" w:firstLine="0"/>
      </w:pPr>
    </w:p>
    <w:p w14:paraId="6B025AB5" w14:textId="5F1A3696" w:rsidR="00F90E1F" w:rsidRPr="0008751B" w:rsidRDefault="0008751B" w:rsidP="0008751B">
      <w:pPr>
        <w:ind w:left="360" w:hanging="260"/>
        <w:rPr>
          <w:sz w:val="20"/>
        </w:rPr>
      </w:pPr>
      <w:r>
        <w:rPr>
          <w:sz w:val="20"/>
        </w:rPr>
        <w:t xml:space="preserve">E. </w:t>
      </w:r>
      <w:r w:rsidR="0005128A" w:rsidRPr="0008751B">
        <w:rPr>
          <w:sz w:val="20"/>
        </w:rPr>
        <w:t>Equipment Sizing and</w:t>
      </w:r>
      <w:r w:rsidR="0005128A" w:rsidRPr="0008751B">
        <w:rPr>
          <w:spacing w:val="-2"/>
          <w:sz w:val="20"/>
        </w:rPr>
        <w:t xml:space="preserve"> </w:t>
      </w:r>
      <w:r w:rsidR="0005128A" w:rsidRPr="0008751B">
        <w:rPr>
          <w:sz w:val="20"/>
        </w:rPr>
        <w:t>Capacity:</w:t>
      </w:r>
    </w:p>
    <w:p w14:paraId="545ECA16" w14:textId="77777777" w:rsidR="00F90E1F" w:rsidRDefault="00F90E1F">
      <w:pPr>
        <w:pStyle w:val="BodyText"/>
        <w:spacing w:before="4"/>
        <w:ind w:left="0" w:firstLine="0"/>
        <w:rPr>
          <w:sz w:val="17"/>
        </w:rPr>
      </w:pPr>
    </w:p>
    <w:p w14:paraId="537BA367" w14:textId="327C41B1" w:rsidR="00F90E1F" w:rsidRPr="00511281" w:rsidRDefault="00511281" w:rsidP="00511281">
      <w:pPr>
        <w:tabs>
          <w:tab w:val="left" w:pos="821"/>
        </w:tabs>
        <w:ind w:left="720" w:right="390" w:hanging="188"/>
        <w:rPr>
          <w:sz w:val="20"/>
        </w:rPr>
      </w:pPr>
      <w:r>
        <w:rPr>
          <w:sz w:val="20"/>
        </w:rPr>
        <w:t xml:space="preserve">1. </w:t>
      </w:r>
      <w:r w:rsidR="0005128A" w:rsidRPr="00511281">
        <w:rPr>
          <w:sz w:val="20"/>
        </w:rPr>
        <w:t>All HVAC equipment, to include duct mains and hydronic mains, shall have excess capacity</w:t>
      </w:r>
      <w:r w:rsidR="0005128A" w:rsidRPr="00511281">
        <w:rPr>
          <w:spacing w:val="-29"/>
          <w:sz w:val="20"/>
        </w:rPr>
        <w:t xml:space="preserve"> </w:t>
      </w:r>
      <w:r w:rsidR="0005128A" w:rsidRPr="00511281">
        <w:rPr>
          <w:sz w:val="20"/>
        </w:rPr>
        <w:t>for future</w:t>
      </w:r>
      <w:r w:rsidR="0005128A" w:rsidRPr="00511281">
        <w:rPr>
          <w:spacing w:val="1"/>
          <w:sz w:val="20"/>
        </w:rPr>
        <w:t xml:space="preserve"> </w:t>
      </w:r>
      <w:r w:rsidR="0005128A" w:rsidRPr="00511281">
        <w:rPr>
          <w:sz w:val="20"/>
        </w:rPr>
        <w:t>expansion.</w:t>
      </w:r>
    </w:p>
    <w:p w14:paraId="1F16AC3D" w14:textId="1B9483DD" w:rsidR="0005128A" w:rsidRPr="00511281" w:rsidRDefault="00511281" w:rsidP="00511281">
      <w:pPr>
        <w:tabs>
          <w:tab w:val="left" w:pos="1325"/>
        </w:tabs>
        <w:spacing w:before="1"/>
        <w:ind w:left="1080" w:right="861" w:hanging="180"/>
        <w:rPr>
          <w:sz w:val="20"/>
        </w:rPr>
      </w:pPr>
      <w:r>
        <w:rPr>
          <w:sz w:val="20"/>
        </w:rPr>
        <w:t xml:space="preserve">a. </w:t>
      </w:r>
      <w:r w:rsidR="0005128A" w:rsidRPr="00511281">
        <w:rPr>
          <w:sz w:val="20"/>
        </w:rPr>
        <w:t>Buildings or building additions with an area of 50,000 gross square feet or less</w:t>
      </w:r>
      <w:r w:rsidR="0005128A" w:rsidRPr="00511281">
        <w:rPr>
          <w:spacing w:val="-19"/>
          <w:sz w:val="20"/>
        </w:rPr>
        <w:t xml:space="preserve"> </w:t>
      </w:r>
      <w:r w:rsidR="0005128A" w:rsidRPr="00511281">
        <w:rPr>
          <w:sz w:val="20"/>
        </w:rPr>
        <w:t>shall incorporate 5% excess</w:t>
      </w:r>
      <w:r w:rsidR="0005128A" w:rsidRPr="00511281">
        <w:rPr>
          <w:spacing w:val="-2"/>
          <w:sz w:val="20"/>
        </w:rPr>
        <w:t xml:space="preserve"> </w:t>
      </w:r>
      <w:r w:rsidR="0005128A" w:rsidRPr="00511281">
        <w:rPr>
          <w:sz w:val="20"/>
        </w:rPr>
        <w:t>capacity.</w:t>
      </w:r>
    </w:p>
    <w:p w14:paraId="0D2DE887" w14:textId="1883F6C8" w:rsidR="0005128A" w:rsidRPr="0005128A" w:rsidRDefault="0005128A" w:rsidP="00511281">
      <w:pPr>
        <w:pStyle w:val="ListParagraph"/>
        <w:spacing w:before="1"/>
        <w:ind w:left="1350" w:right="861" w:hanging="180"/>
        <w:rPr>
          <w:sz w:val="20"/>
        </w:rPr>
      </w:pPr>
      <w:r w:rsidRPr="0005128A">
        <w:rPr>
          <w:sz w:val="20"/>
          <w:highlight w:val="lightGray"/>
        </w:rPr>
        <w:t>i. HDS: Shall incorporate 15% excess capacity since most of HDS SF is static – use is primary residential.</w:t>
      </w:r>
    </w:p>
    <w:p w14:paraId="2B7A6CB1" w14:textId="77777777" w:rsidR="00F90E1F" w:rsidRDefault="00F90E1F">
      <w:pPr>
        <w:pStyle w:val="BodyText"/>
        <w:spacing w:before="11"/>
        <w:ind w:left="0" w:firstLine="0"/>
        <w:rPr>
          <w:sz w:val="19"/>
        </w:rPr>
      </w:pPr>
    </w:p>
    <w:p w14:paraId="12A885D0" w14:textId="38C10356" w:rsidR="00F90E1F" w:rsidRPr="0008751B" w:rsidRDefault="0008751B" w:rsidP="0008751B">
      <w:pPr>
        <w:tabs>
          <w:tab w:val="left" w:pos="900"/>
        </w:tabs>
        <w:ind w:left="532"/>
        <w:rPr>
          <w:sz w:val="20"/>
        </w:rPr>
      </w:pPr>
      <w:r>
        <w:rPr>
          <w:sz w:val="20"/>
        </w:rPr>
        <w:t xml:space="preserve">5. </w:t>
      </w:r>
      <w:r w:rsidR="0005128A" w:rsidRPr="0008751B">
        <w:rPr>
          <w:sz w:val="20"/>
        </w:rPr>
        <w:t>Energy</w:t>
      </w:r>
      <w:r w:rsidR="0005128A" w:rsidRPr="0008751B">
        <w:rPr>
          <w:spacing w:val="-1"/>
          <w:sz w:val="20"/>
        </w:rPr>
        <w:t xml:space="preserve"> </w:t>
      </w:r>
      <w:r w:rsidR="0005128A" w:rsidRPr="0008751B">
        <w:rPr>
          <w:sz w:val="20"/>
        </w:rPr>
        <w:t>Conservation:</w:t>
      </w:r>
    </w:p>
    <w:p w14:paraId="5708C8C8" w14:textId="783337D7" w:rsidR="0005128A" w:rsidRPr="0008751B" w:rsidRDefault="0008751B" w:rsidP="0008751B">
      <w:pPr>
        <w:tabs>
          <w:tab w:val="left" w:pos="1325"/>
        </w:tabs>
        <w:ind w:left="964" w:right="474"/>
        <w:rPr>
          <w:sz w:val="20"/>
          <w:highlight w:val="lightGray"/>
        </w:rPr>
      </w:pPr>
      <w:r>
        <w:rPr>
          <w:sz w:val="20"/>
          <w:highlight w:val="lightGray"/>
        </w:rPr>
        <w:t xml:space="preserve">c. </w:t>
      </w:r>
      <w:r w:rsidR="0005128A" w:rsidRPr="0008751B">
        <w:rPr>
          <w:sz w:val="20"/>
          <w:highlight w:val="lightGray"/>
        </w:rPr>
        <w:t>HDS: Use Energy Star rated, or equivalent, equipment whenever possible.</w:t>
      </w:r>
    </w:p>
    <w:p w14:paraId="784B0BE0" w14:textId="77777777" w:rsidR="00F90E1F" w:rsidRDefault="00F90E1F">
      <w:pPr>
        <w:pStyle w:val="BodyText"/>
        <w:ind w:left="0" w:firstLine="0"/>
      </w:pPr>
    </w:p>
    <w:p w14:paraId="72139020" w14:textId="281E06CA" w:rsidR="00F90E1F" w:rsidRPr="00511281" w:rsidRDefault="00511281" w:rsidP="00511281">
      <w:pPr>
        <w:tabs>
          <w:tab w:val="left" w:pos="821"/>
        </w:tabs>
        <w:ind w:left="532"/>
        <w:rPr>
          <w:sz w:val="20"/>
        </w:rPr>
      </w:pPr>
      <w:r>
        <w:rPr>
          <w:sz w:val="20"/>
        </w:rPr>
        <w:t xml:space="preserve">6. </w:t>
      </w:r>
      <w:r w:rsidR="0005128A" w:rsidRPr="00511281">
        <w:rPr>
          <w:sz w:val="20"/>
        </w:rPr>
        <w:t>Equipment Rooms:</w:t>
      </w:r>
    </w:p>
    <w:p w14:paraId="73F7E9BB" w14:textId="1978EE0B" w:rsidR="00A167D8" w:rsidRPr="0008751B" w:rsidRDefault="0008751B" w:rsidP="0008751B">
      <w:pPr>
        <w:tabs>
          <w:tab w:val="left" w:pos="1324"/>
          <w:tab w:val="left" w:pos="1325"/>
        </w:tabs>
        <w:spacing w:line="228" w:lineRule="exact"/>
        <w:ind w:left="964"/>
        <w:rPr>
          <w:sz w:val="20"/>
        </w:rPr>
      </w:pPr>
      <w:r>
        <w:rPr>
          <w:sz w:val="20"/>
        </w:rPr>
        <w:t xml:space="preserve">j. </w:t>
      </w:r>
      <w:r w:rsidR="0005128A" w:rsidRPr="0008751B">
        <w:rPr>
          <w:sz w:val="20"/>
        </w:rPr>
        <w:t>Equipment rooms and air handler interiors shall have a safe level of</w:t>
      </w:r>
      <w:r w:rsidR="0005128A" w:rsidRPr="0008751B">
        <w:rPr>
          <w:spacing w:val="1"/>
          <w:sz w:val="20"/>
        </w:rPr>
        <w:t xml:space="preserve"> </w:t>
      </w:r>
      <w:r w:rsidR="0005128A" w:rsidRPr="0008751B">
        <w:rPr>
          <w:sz w:val="20"/>
        </w:rPr>
        <w:t>lighting.</w:t>
      </w:r>
    </w:p>
    <w:p w14:paraId="184CEC82" w14:textId="0A3DA45F" w:rsidR="00A167D8" w:rsidRPr="00F43FA3" w:rsidRDefault="00F43FA3" w:rsidP="00511281">
      <w:pPr>
        <w:pStyle w:val="2ndIndent"/>
        <w:tabs>
          <w:tab w:val="clear" w:pos="720"/>
          <w:tab w:val="clear" w:pos="1008"/>
          <w:tab w:val="clear" w:pos="1296"/>
        </w:tabs>
        <w:ind w:left="1260" w:hanging="180"/>
        <w:rPr>
          <w:color w:val="auto"/>
        </w:rPr>
      </w:pPr>
      <w:r w:rsidRPr="00F43FA3">
        <w:rPr>
          <w:color w:val="auto"/>
          <w:highlight w:val="lightGray"/>
        </w:rPr>
        <w:t>i.</w:t>
      </w:r>
      <w:r w:rsidRPr="00F43FA3">
        <w:rPr>
          <w:color w:val="auto"/>
          <w:highlight w:val="lightGray"/>
        </w:rPr>
        <w:tab/>
      </w:r>
      <w:r w:rsidR="00A167D8" w:rsidRPr="00F43FA3">
        <w:rPr>
          <w:color w:val="auto"/>
          <w:highlight w:val="lightGray"/>
        </w:rPr>
        <w:t>HDS: Lighting shall be properly located near equipment to allow adequate visibility when maintaining and repairing equipment.</w:t>
      </w:r>
    </w:p>
    <w:p w14:paraId="175815E7" w14:textId="2EF050E9" w:rsidR="00F43FA3" w:rsidRPr="0008751B" w:rsidRDefault="0008751B" w:rsidP="00511281">
      <w:pPr>
        <w:tabs>
          <w:tab w:val="left" w:pos="1324"/>
          <w:tab w:val="left" w:pos="1325"/>
        </w:tabs>
        <w:spacing w:before="1"/>
        <w:ind w:left="1170" w:right="485" w:hanging="206"/>
        <w:rPr>
          <w:sz w:val="20"/>
        </w:rPr>
      </w:pPr>
      <w:r>
        <w:rPr>
          <w:sz w:val="20"/>
        </w:rPr>
        <w:t xml:space="preserve">k. </w:t>
      </w:r>
      <w:r w:rsidR="0005128A" w:rsidRPr="0008751B">
        <w:rPr>
          <w:sz w:val="20"/>
        </w:rPr>
        <w:t>Lifting eyes and hoisting rails shall be permanently placed to aid in lifting and removal</w:t>
      </w:r>
      <w:r w:rsidR="0005128A" w:rsidRPr="0008751B">
        <w:rPr>
          <w:spacing w:val="-23"/>
          <w:sz w:val="20"/>
        </w:rPr>
        <w:t xml:space="preserve"> </w:t>
      </w:r>
      <w:r w:rsidR="0005128A" w:rsidRPr="0008751B">
        <w:rPr>
          <w:sz w:val="20"/>
        </w:rPr>
        <w:t>of mechanical equipment weighing over 200</w:t>
      </w:r>
      <w:r w:rsidR="0005128A" w:rsidRPr="0008751B">
        <w:rPr>
          <w:spacing w:val="-3"/>
          <w:sz w:val="20"/>
        </w:rPr>
        <w:t xml:space="preserve"> </w:t>
      </w:r>
      <w:r w:rsidR="0005128A" w:rsidRPr="0008751B">
        <w:rPr>
          <w:sz w:val="20"/>
        </w:rPr>
        <w:t>pounds.</w:t>
      </w:r>
    </w:p>
    <w:p w14:paraId="4E86D00B" w14:textId="623A0DFC" w:rsidR="00A167D8" w:rsidRPr="00F43FA3" w:rsidRDefault="00F43FA3" w:rsidP="00511281">
      <w:pPr>
        <w:pStyle w:val="ListParagraph"/>
        <w:tabs>
          <w:tab w:val="left" w:pos="1620"/>
        </w:tabs>
        <w:spacing w:before="1"/>
        <w:ind w:left="1440" w:right="485" w:hanging="294"/>
        <w:rPr>
          <w:sz w:val="20"/>
        </w:rPr>
      </w:pPr>
      <w:r w:rsidRPr="00F43FA3">
        <w:rPr>
          <w:sz w:val="20"/>
          <w:highlight w:val="lightGray"/>
        </w:rPr>
        <w:t>i.</w:t>
      </w:r>
      <w:r w:rsidRPr="00F43FA3">
        <w:rPr>
          <w:sz w:val="20"/>
          <w:highlight w:val="lightGray"/>
        </w:rPr>
        <w:tab/>
      </w:r>
      <w:r w:rsidR="00A167D8" w:rsidRPr="00F43FA3">
        <w:rPr>
          <w:sz w:val="20"/>
          <w:highlight w:val="lightGray"/>
        </w:rPr>
        <w:t>HDS: Weighing over 100 pounds.</w:t>
      </w:r>
    </w:p>
    <w:p w14:paraId="099EC9D4" w14:textId="4896717E" w:rsidR="00F90E1F" w:rsidRDefault="00F90E1F">
      <w:pPr>
        <w:pStyle w:val="BodyText"/>
        <w:spacing w:before="11"/>
        <w:ind w:left="0" w:firstLine="0"/>
        <w:rPr>
          <w:sz w:val="19"/>
        </w:rPr>
      </w:pPr>
    </w:p>
    <w:p w14:paraId="74E21687" w14:textId="77777777" w:rsidR="00F90E1F" w:rsidRDefault="0005128A">
      <w:pPr>
        <w:pStyle w:val="Heading1"/>
        <w:spacing w:before="1"/>
      </w:pPr>
      <w:r>
        <w:t>23 05 00 – COMMON WORK RESULTS FOR HVAC</w:t>
      </w:r>
    </w:p>
    <w:p w14:paraId="208726F7" w14:textId="77777777" w:rsidR="00F90E1F" w:rsidRDefault="00F90E1F">
      <w:pPr>
        <w:pStyle w:val="BodyText"/>
        <w:ind w:left="0" w:firstLine="0"/>
        <w:rPr>
          <w:b/>
        </w:rPr>
      </w:pPr>
    </w:p>
    <w:p w14:paraId="4AF1316D" w14:textId="1ED3659E" w:rsidR="00F90E1F" w:rsidRPr="00511281" w:rsidRDefault="00511281" w:rsidP="00511281">
      <w:pPr>
        <w:tabs>
          <w:tab w:val="left" w:pos="821"/>
        </w:tabs>
        <w:ind w:left="532"/>
        <w:rPr>
          <w:sz w:val="20"/>
        </w:rPr>
      </w:pPr>
      <w:r>
        <w:rPr>
          <w:sz w:val="20"/>
        </w:rPr>
        <w:t xml:space="preserve">3. </w:t>
      </w:r>
      <w:r w:rsidR="0005128A" w:rsidRPr="00511281">
        <w:rPr>
          <w:sz w:val="20"/>
        </w:rPr>
        <w:t>Discussion:</w:t>
      </w:r>
    </w:p>
    <w:p w14:paraId="72742A52" w14:textId="0FFE18AC" w:rsidR="00924CE7" w:rsidRDefault="00924CE7">
      <w:pPr>
        <w:pStyle w:val="BodyText"/>
        <w:ind w:hanging="360"/>
      </w:pPr>
      <w:proofErr w:type="spellStart"/>
      <w:r w:rsidRPr="00924CE7">
        <w:rPr>
          <w:highlight w:val="lightGray"/>
        </w:rPr>
        <w:t>ee</w:t>
      </w:r>
      <w:proofErr w:type="spellEnd"/>
      <w:r w:rsidRPr="00924CE7">
        <w:rPr>
          <w:highlight w:val="lightGray"/>
        </w:rPr>
        <w:t>. HDS: Location of bleed valves shall be at highpoints.</w:t>
      </w:r>
    </w:p>
    <w:p w14:paraId="3061CB97" w14:textId="77777777" w:rsidR="00F90E1F" w:rsidRDefault="00F90E1F">
      <w:pPr>
        <w:pStyle w:val="BodyText"/>
        <w:spacing w:before="3"/>
        <w:ind w:left="0" w:firstLine="0"/>
        <w:rPr>
          <w:sz w:val="17"/>
        </w:rPr>
      </w:pPr>
    </w:p>
    <w:p w14:paraId="3FE9C729" w14:textId="77777777" w:rsidR="00F90E1F" w:rsidRDefault="00F90E1F">
      <w:pPr>
        <w:pStyle w:val="BodyText"/>
        <w:spacing w:before="4"/>
        <w:ind w:left="0" w:firstLine="0"/>
        <w:rPr>
          <w:sz w:val="17"/>
        </w:rPr>
      </w:pPr>
    </w:p>
    <w:p w14:paraId="068A4E28" w14:textId="77777777" w:rsidR="00F90E1F" w:rsidRDefault="0005128A">
      <w:pPr>
        <w:pStyle w:val="Heading1"/>
      </w:pPr>
      <w:r>
        <w:t>23 07 00 – HVAC INSULATION</w:t>
      </w:r>
    </w:p>
    <w:p w14:paraId="02E51B58" w14:textId="77777777" w:rsidR="00F90E1F" w:rsidRDefault="00F90E1F">
      <w:pPr>
        <w:pStyle w:val="BodyText"/>
        <w:spacing w:before="4"/>
        <w:ind w:left="0" w:firstLine="0"/>
        <w:rPr>
          <w:b/>
          <w:sz w:val="17"/>
        </w:rPr>
      </w:pPr>
    </w:p>
    <w:p w14:paraId="43DEF242" w14:textId="1941A989" w:rsidR="00F90E1F" w:rsidRPr="001E1CB6" w:rsidRDefault="001E1CB6" w:rsidP="001E1CB6">
      <w:pPr>
        <w:tabs>
          <w:tab w:val="left" w:pos="389"/>
        </w:tabs>
        <w:ind w:left="100"/>
        <w:rPr>
          <w:sz w:val="20"/>
        </w:rPr>
      </w:pPr>
      <w:r>
        <w:rPr>
          <w:sz w:val="20"/>
        </w:rPr>
        <w:t xml:space="preserve">C. </w:t>
      </w:r>
      <w:r w:rsidR="0005128A" w:rsidRPr="001E1CB6">
        <w:rPr>
          <w:sz w:val="20"/>
        </w:rPr>
        <w:t>HVAC Piping</w:t>
      </w:r>
      <w:r w:rsidR="0005128A" w:rsidRPr="001E1CB6">
        <w:rPr>
          <w:spacing w:val="-1"/>
          <w:sz w:val="20"/>
        </w:rPr>
        <w:t xml:space="preserve"> </w:t>
      </w:r>
      <w:r w:rsidR="0005128A" w:rsidRPr="001E1CB6">
        <w:rPr>
          <w:sz w:val="20"/>
        </w:rPr>
        <w:t>Insulation:</w:t>
      </w:r>
    </w:p>
    <w:p w14:paraId="600022AE" w14:textId="1EBE948D" w:rsidR="00F90E1F" w:rsidRDefault="001E1CB6" w:rsidP="001E1CB6">
      <w:pPr>
        <w:tabs>
          <w:tab w:val="left" w:pos="821"/>
        </w:tabs>
        <w:ind w:left="532"/>
        <w:rPr>
          <w:sz w:val="20"/>
        </w:rPr>
      </w:pPr>
      <w:r>
        <w:rPr>
          <w:sz w:val="20"/>
        </w:rPr>
        <w:t xml:space="preserve">2. </w:t>
      </w:r>
      <w:r w:rsidR="0005128A" w:rsidRPr="001E1CB6">
        <w:rPr>
          <w:sz w:val="20"/>
        </w:rPr>
        <w:t>Products Not</w:t>
      </w:r>
      <w:r w:rsidR="0005128A" w:rsidRPr="001E1CB6">
        <w:rPr>
          <w:spacing w:val="-2"/>
          <w:sz w:val="20"/>
        </w:rPr>
        <w:t xml:space="preserve"> </w:t>
      </w:r>
      <w:r w:rsidR="0005128A" w:rsidRPr="001E1CB6">
        <w:rPr>
          <w:sz w:val="20"/>
        </w:rPr>
        <w:t>Allowed:</w:t>
      </w:r>
    </w:p>
    <w:p w14:paraId="0A7537B2" w14:textId="46133B90" w:rsidR="004A5109" w:rsidRPr="001E1CB6" w:rsidRDefault="001E1CB6" w:rsidP="001E1CB6">
      <w:pPr>
        <w:tabs>
          <w:tab w:val="left" w:pos="1325"/>
        </w:tabs>
        <w:ind w:left="964"/>
        <w:rPr>
          <w:sz w:val="20"/>
          <w:highlight w:val="lightGray"/>
        </w:rPr>
      </w:pPr>
      <w:r>
        <w:rPr>
          <w:sz w:val="20"/>
          <w:highlight w:val="lightGray"/>
        </w:rPr>
        <w:t xml:space="preserve">b. </w:t>
      </w:r>
      <w:r w:rsidR="004A5109" w:rsidRPr="001E1CB6">
        <w:rPr>
          <w:sz w:val="20"/>
          <w:highlight w:val="lightGray"/>
        </w:rPr>
        <w:t>HDS: Open Cell Foam</w:t>
      </w:r>
    </w:p>
    <w:p w14:paraId="003F689F" w14:textId="77777777" w:rsidR="00F90E1F" w:rsidRDefault="00F90E1F">
      <w:pPr>
        <w:pStyle w:val="BodyText"/>
        <w:spacing w:before="10"/>
        <w:ind w:left="0" w:firstLine="0"/>
        <w:rPr>
          <w:sz w:val="19"/>
        </w:rPr>
      </w:pPr>
    </w:p>
    <w:p w14:paraId="1B9D5576" w14:textId="77777777" w:rsidR="00F90E1F" w:rsidRDefault="0005128A">
      <w:pPr>
        <w:pStyle w:val="ListParagraph"/>
        <w:numPr>
          <w:ilvl w:val="1"/>
          <w:numId w:val="33"/>
        </w:numPr>
        <w:tabs>
          <w:tab w:val="left" w:pos="821"/>
        </w:tabs>
        <w:rPr>
          <w:sz w:val="20"/>
        </w:rPr>
      </w:pPr>
      <w:r>
        <w:rPr>
          <w:sz w:val="20"/>
        </w:rPr>
        <w:t>Discussion:</w:t>
      </w:r>
    </w:p>
    <w:p w14:paraId="0B0D6AFB" w14:textId="68322E08" w:rsidR="004A5109" w:rsidRPr="001E1CB6" w:rsidRDefault="001E1CB6" w:rsidP="001E1CB6">
      <w:pPr>
        <w:tabs>
          <w:tab w:val="left" w:pos="1325"/>
        </w:tabs>
        <w:ind w:left="964"/>
        <w:rPr>
          <w:sz w:val="20"/>
          <w:highlight w:val="lightGray"/>
        </w:rPr>
      </w:pPr>
      <w:r>
        <w:rPr>
          <w:sz w:val="20"/>
          <w:highlight w:val="lightGray"/>
        </w:rPr>
        <w:t xml:space="preserve">o. </w:t>
      </w:r>
      <w:r w:rsidR="004A5109" w:rsidRPr="001E1CB6">
        <w:rPr>
          <w:sz w:val="20"/>
          <w:highlight w:val="lightGray"/>
        </w:rPr>
        <w:t>HDS: Access to mechanical equipment shall be provided by means other than needing to crawl on the pipe insulation.</w:t>
      </w:r>
    </w:p>
    <w:p w14:paraId="53F5A811" w14:textId="77777777" w:rsidR="00F90E1F" w:rsidRDefault="00F90E1F">
      <w:pPr>
        <w:pStyle w:val="BodyText"/>
        <w:spacing w:before="4"/>
        <w:ind w:left="0" w:firstLine="0"/>
        <w:rPr>
          <w:sz w:val="17"/>
        </w:rPr>
      </w:pPr>
    </w:p>
    <w:p w14:paraId="4A3A2671" w14:textId="77777777" w:rsidR="00F90E1F" w:rsidRDefault="00F90E1F">
      <w:pPr>
        <w:pStyle w:val="BodyText"/>
        <w:spacing w:before="4"/>
        <w:ind w:left="0" w:firstLine="0"/>
        <w:rPr>
          <w:sz w:val="17"/>
        </w:rPr>
      </w:pPr>
    </w:p>
    <w:p w14:paraId="1F3EA46C" w14:textId="77777777" w:rsidR="00F90E1F" w:rsidRDefault="0005128A">
      <w:pPr>
        <w:pStyle w:val="Heading1"/>
        <w:spacing w:before="1"/>
      </w:pPr>
      <w:r>
        <w:t>23 09 00 – INSTRUMENTATION AND CONTROLS FOR HVAC</w:t>
      </w:r>
    </w:p>
    <w:p w14:paraId="41368625" w14:textId="77777777" w:rsidR="00F90E1F" w:rsidRDefault="00F90E1F">
      <w:pPr>
        <w:pStyle w:val="BodyText"/>
        <w:spacing w:before="4"/>
        <w:ind w:left="0" w:firstLine="0"/>
        <w:rPr>
          <w:b/>
          <w:sz w:val="17"/>
        </w:rPr>
      </w:pPr>
    </w:p>
    <w:p w14:paraId="63C51B25" w14:textId="77777777" w:rsidR="00F90E1F" w:rsidRDefault="0005128A">
      <w:pPr>
        <w:pStyle w:val="ListParagraph"/>
        <w:numPr>
          <w:ilvl w:val="0"/>
          <w:numId w:val="31"/>
        </w:numPr>
        <w:tabs>
          <w:tab w:val="left" w:pos="389"/>
        </w:tabs>
        <w:rPr>
          <w:sz w:val="20"/>
        </w:rPr>
      </w:pPr>
      <w:r>
        <w:rPr>
          <w:sz w:val="20"/>
        </w:rPr>
        <w:t>Manufacturers:</w:t>
      </w:r>
    </w:p>
    <w:p w14:paraId="1BAF5540" w14:textId="77777777" w:rsidR="00F90E1F" w:rsidRDefault="00F90E1F">
      <w:pPr>
        <w:pStyle w:val="BodyText"/>
        <w:spacing w:before="4"/>
        <w:ind w:left="0" w:firstLine="0"/>
        <w:rPr>
          <w:sz w:val="17"/>
        </w:rPr>
      </w:pPr>
    </w:p>
    <w:p w14:paraId="306646ED" w14:textId="77777777" w:rsidR="00F90E1F" w:rsidRDefault="0005128A">
      <w:pPr>
        <w:pStyle w:val="ListParagraph"/>
        <w:numPr>
          <w:ilvl w:val="1"/>
          <w:numId w:val="31"/>
        </w:numPr>
        <w:tabs>
          <w:tab w:val="left" w:pos="821"/>
        </w:tabs>
        <w:rPr>
          <w:sz w:val="20"/>
        </w:rPr>
      </w:pPr>
      <w:r>
        <w:rPr>
          <w:sz w:val="20"/>
        </w:rPr>
        <w:lastRenderedPageBreak/>
        <w:t>Acceptable</w:t>
      </w:r>
      <w:r>
        <w:rPr>
          <w:spacing w:val="1"/>
          <w:sz w:val="20"/>
        </w:rPr>
        <w:t xml:space="preserve"> </w:t>
      </w:r>
      <w:r>
        <w:rPr>
          <w:sz w:val="20"/>
        </w:rPr>
        <w:t>Manufacturers:</w:t>
      </w:r>
    </w:p>
    <w:p w14:paraId="5D8075CF" w14:textId="4B842C67" w:rsidR="003225B5" w:rsidRPr="001E1CB6" w:rsidRDefault="001E1CB6" w:rsidP="001E1CB6">
      <w:pPr>
        <w:tabs>
          <w:tab w:val="left" w:pos="1325"/>
        </w:tabs>
        <w:spacing w:before="1"/>
        <w:ind w:left="964"/>
        <w:rPr>
          <w:sz w:val="20"/>
        </w:rPr>
      </w:pPr>
      <w:r>
        <w:rPr>
          <w:sz w:val="20"/>
          <w:highlight w:val="lightGray"/>
        </w:rPr>
        <w:t xml:space="preserve">c. </w:t>
      </w:r>
      <w:r w:rsidR="003225B5" w:rsidRPr="001E1CB6">
        <w:rPr>
          <w:sz w:val="20"/>
          <w:highlight w:val="lightGray"/>
        </w:rPr>
        <w:t>HDS: Innotech America</w:t>
      </w:r>
    </w:p>
    <w:p w14:paraId="09D91FD7" w14:textId="77777777" w:rsidR="00F90E1F" w:rsidRDefault="00F90E1F">
      <w:pPr>
        <w:pStyle w:val="BodyText"/>
        <w:spacing w:before="4"/>
        <w:ind w:left="0" w:firstLine="0"/>
        <w:rPr>
          <w:sz w:val="17"/>
        </w:rPr>
      </w:pPr>
    </w:p>
    <w:p w14:paraId="58950D03" w14:textId="77777777" w:rsidR="00F90E1F" w:rsidRDefault="00F90E1F">
      <w:pPr>
        <w:pStyle w:val="BodyText"/>
        <w:spacing w:before="4"/>
        <w:ind w:left="0" w:firstLine="0"/>
        <w:rPr>
          <w:sz w:val="17"/>
        </w:rPr>
      </w:pPr>
    </w:p>
    <w:p w14:paraId="69210F38" w14:textId="3BFB4CCD" w:rsidR="00F90E1F" w:rsidRPr="00E770CE" w:rsidRDefault="00E770CE" w:rsidP="00E770CE">
      <w:pPr>
        <w:tabs>
          <w:tab w:val="left" w:pos="821"/>
        </w:tabs>
        <w:ind w:left="532"/>
        <w:rPr>
          <w:sz w:val="20"/>
        </w:rPr>
      </w:pPr>
      <w:r>
        <w:rPr>
          <w:sz w:val="20"/>
        </w:rPr>
        <w:t xml:space="preserve">3. </w:t>
      </w:r>
      <w:r w:rsidR="0005128A" w:rsidRPr="00E770CE">
        <w:rPr>
          <w:sz w:val="20"/>
        </w:rPr>
        <w:t>Exceptions for proprietary equipment controllers and</w:t>
      </w:r>
      <w:r w:rsidR="0005128A" w:rsidRPr="00E770CE">
        <w:rPr>
          <w:spacing w:val="4"/>
          <w:sz w:val="20"/>
        </w:rPr>
        <w:t xml:space="preserve"> </w:t>
      </w:r>
      <w:r w:rsidR="0005128A" w:rsidRPr="00E770CE">
        <w:rPr>
          <w:sz w:val="20"/>
        </w:rPr>
        <w:t>Systems:</w:t>
      </w:r>
    </w:p>
    <w:p w14:paraId="3451BD19" w14:textId="77777777" w:rsidR="00F90E1F" w:rsidRDefault="0005128A">
      <w:pPr>
        <w:pStyle w:val="ListParagraph"/>
        <w:numPr>
          <w:ilvl w:val="2"/>
          <w:numId w:val="31"/>
        </w:numPr>
        <w:tabs>
          <w:tab w:val="left" w:pos="1325"/>
        </w:tabs>
        <w:spacing w:before="1"/>
        <w:ind w:right="295"/>
        <w:rPr>
          <w:sz w:val="20"/>
        </w:rPr>
      </w:pPr>
      <w:r>
        <w:rPr>
          <w:sz w:val="20"/>
        </w:rPr>
        <w:t>In the event of a need to use a local controller manufactured by a Vendor other than</w:t>
      </w:r>
      <w:r>
        <w:rPr>
          <w:spacing w:val="-24"/>
          <w:sz w:val="20"/>
        </w:rPr>
        <w:t xml:space="preserve"> </w:t>
      </w:r>
      <w:r>
        <w:rPr>
          <w:sz w:val="20"/>
        </w:rPr>
        <w:t>those listed in the approved Manufacturer’s list follow the</w:t>
      </w:r>
      <w:r>
        <w:rPr>
          <w:spacing w:val="-2"/>
          <w:sz w:val="20"/>
        </w:rPr>
        <w:t xml:space="preserve"> </w:t>
      </w:r>
      <w:r>
        <w:rPr>
          <w:sz w:val="20"/>
        </w:rPr>
        <w:t>below:</w:t>
      </w:r>
    </w:p>
    <w:p w14:paraId="1F910FCB" w14:textId="4BECAF31" w:rsidR="00F90E1F" w:rsidRPr="001E1CB6" w:rsidRDefault="001E1CB6" w:rsidP="001E1CB6">
      <w:pPr>
        <w:tabs>
          <w:tab w:val="left" w:pos="1915"/>
        </w:tabs>
        <w:ind w:left="1800" w:right="176" w:hanging="174"/>
        <w:rPr>
          <w:sz w:val="20"/>
        </w:rPr>
      </w:pPr>
      <w:r>
        <w:rPr>
          <w:sz w:val="20"/>
        </w:rPr>
        <w:t xml:space="preserve">ii. </w:t>
      </w:r>
      <w:r w:rsidR="0005128A" w:rsidRPr="001E1CB6">
        <w:rPr>
          <w:sz w:val="20"/>
        </w:rPr>
        <w:t>If the third party packaged controller is being used for water side HVAC such as for</w:t>
      </w:r>
      <w:r w:rsidR="0005128A" w:rsidRPr="001E1CB6">
        <w:rPr>
          <w:spacing w:val="-28"/>
          <w:sz w:val="20"/>
        </w:rPr>
        <w:t xml:space="preserve"> </w:t>
      </w:r>
      <w:r w:rsidR="0005128A" w:rsidRPr="001E1CB6">
        <w:rPr>
          <w:sz w:val="20"/>
        </w:rPr>
        <w:t>a Chiller or Boiler, the controller shall not be integrated to into the local</w:t>
      </w:r>
      <w:r w:rsidR="0005128A" w:rsidRPr="001E1CB6">
        <w:rPr>
          <w:spacing w:val="-12"/>
          <w:sz w:val="20"/>
        </w:rPr>
        <w:t xml:space="preserve"> </w:t>
      </w:r>
      <w:r w:rsidR="0005128A" w:rsidRPr="001E1CB6">
        <w:rPr>
          <w:sz w:val="20"/>
        </w:rPr>
        <w:t>BAS.</w:t>
      </w:r>
    </w:p>
    <w:p w14:paraId="18732D4C" w14:textId="380A0808" w:rsidR="00097F64" w:rsidRPr="001E1CB6" w:rsidRDefault="001E1CB6" w:rsidP="001E1CB6">
      <w:pPr>
        <w:tabs>
          <w:tab w:val="left" w:pos="2261"/>
        </w:tabs>
        <w:ind w:left="1972" w:right="418"/>
        <w:rPr>
          <w:sz w:val="20"/>
        </w:rPr>
      </w:pPr>
      <w:r>
        <w:rPr>
          <w:sz w:val="20"/>
          <w:highlight w:val="lightGray"/>
        </w:rPr>
        <w:t xml:space="preserve">c) </w:t>
      </w:r>
      <w:r w:rsidR="00097F64" w:rsidRPr="001E1CB6">
        <w:rPr>
          <w:sz w:val="20"/>
          <w:highlight w:val="lightGray"/>
        </w:rPr>
        <w:t>HDS: Static pressure sensor required on the supply side as well as the return.</w:t>
      </w:r>
    </w:p>
    <w:p w14:paraId="6CFB243C" w14:textId="77777777" w:rsidR="00097F64" w:rsidRDefault="00097F64" w:rsidP="006B4D92">
      <w:pPr>
        <w:pStyle w:val="ListParagraph"/>
        <w:tabs>
          <w:tab w:val="left" w:pos="2261"/>
        </w:tabs>
        <w:ind w:left="2261" w:right="418" w:firstLine="0"/>
        <w:rPr>
          <w:sz w:val="20"/>
        </w:rPr>
      </w:pPr>
    </w:p>
    <w:p w14:paraId="06EBAE27" w14:textId="77777777" w:rsidR="00F90E1F" w:rsidRDefault="0005128A">
      <w:pPr>
        <w:pStyle w:val="ListParagraph"/>
        <w:numPr>
          <w:ilvl w:val="0"/>
          <w:numId w:val="31"/>
        </w:numPr>
        <w:tabs>
          <w:tab w:val="left" w:pos="389"/>
        </w:tabs>
        <w:spacing w:before="1"/>
        <w:rPr>
          <w:sz w:val="20"/>
        </w:rPr>
      </w:pPr>
      <w:r>
        <w:rPr>
          <w:sz w:val="20"/>
        </w:rPr>
        <w:t>General Guidelines for</w:t>
      </w:r>
      <w:r>
        <w:rPr>
          <w:spacing w:val="4"/>
          <w:sz w:val="20"/>
        </w:rPr>
        <w:t xml:space="preserve"> </w:t>
      </w:r>
      <w:r>
        <w:rPr>
          <w:sz w:val="20"/>
        </w:rPr>
        <w:t>BAS:</w:t>
      </w:r>
    </w:p>
    <w:p w14:paraId="1A84B4D5" w14:textId="77777777" w:rsidR="00F90E1F" w:rsidRDefault="00F90E1F">
      <w:pPr>
        <w:pStyle w:val="BodyText"/>
        <w:spacing w:before="4"/>
        <w:ind w:left="0" w:firstLine="0"/>
        <w:rPr>
          <w:sz w:val="17"/>
        </w:rPr>
      </w:pPr>
    </w:p>
    <w:p w14:paraId="701A1EBA" w14:textId="2B51E47F" w:rsidR="00F90E1F" w:rsidRDefault="0005128A">
      <w:pPr>
        <w:pStyle w:val="ListParagraph"/>
        <w:numPr>
          <w:ilvl w:val="1"/>
          <w:numId w:val="31"/>
        </w:numPr>
        <w:tabs>
          <w:tab w:val="left" w:pos="821"/>
        </w:tabs>
        <w:ind w:right="1015"/>
        <w:rPr>
          <w:sz w:val="20"/>
        </w:rPr>
      </w:pPr>
      <w:r>
        <w:rPr>
          <w:sz w:val="20"/>
        </w:rPr>
        <w:t>FM BAS Shop uses a campus–wide BAS for control, alarming and energy</w:t>
      </w:r>
      <w:r>
        <w:rPr>
          <w:spacing w:val="-26"/>
          <w:sz w:val="20"/>
        </w:rPr>
        <w:t xml:space="preserve"> </w:t>
      </w:r>
      <w:r>
        <w:rPr>
          <w:sz w:val="20"/>
        </w:rPr>
        <w:t>management purposes. All new construction shall utilize this</w:t>
      </w:r>
      <w:r>
        <w:rPr>
          <w:spacing w:val="-7"/>
          <w:sz w:val="20"/>
        </w:rPr>
        <w:t xml:space="preserve"> </w:t>
      </w:r>
      <w:r>
        <w:rPr>
          <w:sz w:val="20"/>
        </w:rPr>
        <w:t>technology.</w:t>
      </w:r>
    </w:p>
    <w:p w14:paraId="7FB7B72C" w14:textId="23FBBE0F" w:rsidR="00097F64" w:rsidRPr="00097F64" w:rsidRDefault="00097F64" w:rsidP="00097F64">
      <w:pPr>
        <w:pStyle w:val="ListParagraph"/>
        <w:numPr>
          <w:ilvl w:val="2"/>
          <w:numId w:val="31"/>
        </w:numPr>
        <w:tabs>
          <w:tab w:val="left" w:pos="821"/>
        </w:tabs>
        <w:ind w:right="1015"/>
        <w:rPr>
          <w:sz w:val="20"/>
          <w:highlight w:val="lightGray"/>
        </w:rPr>
      </w:pPr>
      <w:r w:rsidRPr="00097F64">
        <w:rPr>
          <w:highlight w:val="lightGray"/>
        </w:rPr>
        <w:t xml:space="preserve">HDS: Control system shall be compatible with HDS Facilities </w:t>
      </w:r>
      <w:r>
        <w:rPr>
          <w:highlight w:val="lightGray"/>
        </w:rPr>
        <w:t>BAS</w:t>
      </w:r>
      <w:r w:rsidRPr="00097F64">
        <w:rPr>
          <w:highlight w:val="lightGray"/>
        </w:rPr>
        <w:t xml:space="preserve"> system.</w:t>
      </w:r>
    </w:p>
    <w:p w14:paraId="3519AD1F" w14:textId="77777777" w:rsidR="00F90E1F" w:rsidRPr="00097F64" w:rsidRDefault="00F90E1F">
      <w:pPr>
        <w:pStyle w:val="BodyText"/>
        <w:spacing w:before="1"/>
        <w:ind w:left="0" w:firstLine="0"/>
      </w:pPr>
    </w:p>
    <w:p w14:paraId="21982DEE" w14:textId="77777777" w:rsidR="00F90E1F" w:rsidRDefault="0005128A">
      <w:pPr>
        <w:pStyle w:val="ListParagraph"/>
        <w:numPr>
          <w:ilvl w:val="0"/>
          <w:numId w:val="31"/>
        </w:numPr>
        <w:tabs>
          <w:tab w:val="left" w:pos="389"/>
        </w:tabs>
        <w:rPr>
          <w:sz w:val="20"/>
        </w:rPr>
      </w:pPr>
      <w:r>
        <w:rPr>
          <w:sz w:val="20"/>
        </w:rPr>
        <w:t>Control</w:t>
      </w:r>
      <w:r>
        <w:rPr>
          <w:spacing w:val="-3"/>
          <w:sz w:val="20"/>
        </w:rPr>
        <w:t xml:space="preserve"> </w:t>
      </w:r>
      <w:r>
        <w:rPr>
          <w:sz w:val="20"/>
        </w:rPr>
        <w:t>Wiring:</w:t>
      </w:r>
    </w:p>
    <w:p w14:paraId="6626CD1D" w14:textId="77777777" w:rsidR="00F90E1F" w:rsidRDefault="00F90E1F">
      <w:pPr>
        <w:pStyle w:val="BodyText"/>
        <w:spacing w:before="6"/>
        <w:ind w:left="0" w:firstLine="0"/>
        <w:rPr>
          <w:sz w:val="17"/>
        </w:rPr>
      </w:pPr>
    </w:p>
    <w:p w14:paraId="7474F5B8" w14:textId="1C776F05" w:rsidR="00F90E1F" w:rsidRPr="001E1CB6" w:rsidRDefault="001E1CB6" w:rsidP="001E1CB6">
      <w:pPr>
        <w:tabs>
          <w:tab w:val="left" w:pos="821"/>
        </w:tabs>
        <w:ind w:left="532"/>
        <w:rPr>
          <w:sz w:val="20"/>
        </w:rPr>
      </w:pPr>
      <w:r>
        <w:rPr>
          <w:sz w:val="20"/>
        </w:rPr>
        <w:t xml:space="preserve">4. </w:t>
      </w:r>
      <w:r w:rsidR="0005128A" w:rsidRPr="001E1CB6">
        <w:rPr>
          <w:sz w:val="20"/>
        </w:rPr>
        <w:t>All wire connections shall reside in a junction box or</w:t>
      </w:r>
      <w:r w:rsidR="0005128A" w:rsidRPr="001E1CB6">
        <w:rPr>
          <w:spacing w:val="-7"/>
          <w:sz w:val="20"/>
        </w:rPr>
        <w:t xml:space="preserve"> </w:t>
      </w:r>
      <w:r w:rsidR="0005128A" w:rsidRPr="001E1CB6">
        <w:rPr>
          <w:sz w:val="20"/>
        </w:rPr>
        <w:t>panel.</w:t>
      </w:r>
    </w:p>
    <w:p w14:paraId="040E9DCA" w14:textId="4CFB889F" w:rsidR="00C332BB" w:rsidRDefault="00C332BB" w:rsidP="00C332BB">
      <w:pPr>
        <w:pStyle w:val="ListParagraph"/>
        <w:numPr>
          <w:ilvl w:val="2"/>
          <w:numId w:val="31"/>
        </w:numPr>
        <w:tabs>
          <w:tab w:val="left" w:pos="821"/>
        </w:tabs>
        <w:rPr>
          <w:sz w:val="20"/>
        </w:rPr>
      </w:pPr>
      <w:r w:rsidRPr="00C332BB">
        <w:rPr>
          <w:sz w:val="20"/>
          <w:highlight w:val="lightGray"/>
        </w:rPr>
        <w:t>HDS: All low voltage control wiring shall be in blue conduit.</w:t>
      </w:r>
    </w:p>
    <w:p w14:paraId="03A700F4" w14:textId="77777777" w:rsidR="00F90E1F" w:rsidRDefault="00F90E1F">
      <w:pPr>
        <w:pStyle w:val="BodyText"/>
        <w:spacing w:before="4"/>
        <w:ind w:left="0" w:firstLine="0"/>
        <w:rPr>
          <w:sz w:val="17"/>
        </w:rPr>
      </w:pPr>
    </w:p>
    <w:p w14:paraId="38DC3FD9" w14:textId="4B6338FA" w:rsidR="00F90E1F" w:rsidRPr="001E1CB6" w:rsidRDefault="001E1CB6" w:rsidP="001E1CB6">
      <w:pPr>
        <w:tabs>
          <w:tab w:val="left" w:pos="389"/>
        </w:tabs>
        <w:spacing w:before="1"/>
        <w:ind w:left="100"/>
        <w:rPr>
          <w:sz w:val="20"/>
        </w:rPr>
      </w:pPr>
      <w:r>
        <w:rPr>
          <w:sz w:val="20"/>
        </w:rPr>
        <w:t xml:space="preserve">M. </w:t>
      </w:r>
      <w:r w:rsidR="0005128A" w:rsidRPr="001E1CB6">
        <w:rPr>
          <w:sz w:val="20"/>
        </w:rPr>
        <w:t>Controls</w:t>
      </w:r>
      <w:r w:rsidR="0005128A" w:rsidRPr="001E1CB6">
        <w:rPr>
          <w:spacing w:val="-1"/>
          <w:sz w:val="20"/>
        </w:rPr>
        <w:t xml:space="preserve"> </w:t>
      </w:r>
      <w:r w:rsidR="0005128A" w:rsidRPr="001E1CB6">
        <w:rPr>
          <w:sz w:val="20"/>
        </w:rPr>
        <w:t>Commissioning:</w:t>
      </w:r>
    </w:p>
    <w:p w14:paraId="748A2BF0" w14:textId="77777777" w:rsidR="00F90E1F" w:rsidRDefault="00F90E1F">
      <w:pPr>
        <w:pStyle w:val="BodyText"/>
        <w:spacing w:before="4"/>
        <w:ind w:left="0" w:firstLine="0"/>
        <w:rPr>
          <w:sz w:val="17"/>
        </w:rPr>
      </w:pPr>
    </w:p>
    <w:p w14:paraId="73C49AA8" w14:textId="709D7FBE" w:rsidR="00F90E1F" w:rsidRPr="001E1CB6" w:rsidRDefault="001E1CB6" w:rsidP="001E1CB6">
      <w:pPr>
        <w:tabs>
          <w:tab w:val="left" w:pos="821"/>
        </w:tabs>
        <w:ind w:left="720" w:right="706" w:hanging="188"/>
        <w:rPr>
          <w:sz w:val="20"/>
        </w:rPr>
      </w:pPr>
      <w:r>
        <w:rPr>
          <w:sz w:val="20"/>
        </w:rPr>
        <w:t xml:space="preserve">1. </w:t>
      </w:r>
      <w:r w:rsidR="0005128A" w:rsidRPr="001E1CB6">
        <w:rPr>
          <w:sz w:val="20"/>
        </w:rPr>
        <w:t>All Building Automation controls and supporting equipment are subject to Test and Balance Verification and</w:t>
      </w:r>
      <w:r w:rsidR="0005128A" w:rsidRPr="001E1CB6">
        <w:rPr>
          <w:spacing w:val="1"/>
          <w:sz w:val="20"/>
        </w:rPr>
        <w:t xml:space="preserve"> </w:t>
      </w:r>
      <w:r w:rsidR="0005128A" w:rsidRPr="001E1CB6">
        <w:rPr>
          <w:sz w:val="20"/>
        </w:rPr>
        <w:t>Commissioning.</w:t>
      </w:r>
    </w:p>
    <w:p w14:paraId="4EFC426A" w14:textId="16A06D4B" w:rsidR="00CE0907" w:rsidRPr="00CE0907" w:rsidRDefault="00CE0907" w:rsidP="00CE0907">
      <w:pPr>
        <w:pStyle w:val="ListParagraph"/>
        <w:numPr>
          <w:ilvl w:val="2"/>
          <w:numId w:val="31"/>
        </w:numPr>
        <w:tabs>
          <w:tab w:val="left" w:pos="821"/>
        </w:tabs>
        <w:ind w:right="706"/>
        <w:rPr>
          <w:sz w:val="20"/>
          <w:szCs w:val="20"/>
          <w:highlight w:val="lightGray"/>
        </w:rPr>
      </w:pPr>
      <w:r w:rsidRPr="00CE0907">
        <w:rPr>
          <w:sz w:val="20"/>
          <w:szCs w:val="20"/>
          <w:highlight w:val="lightGray"/>
        </w:rPr>
        <w:t>HDS: All control sequence and as-built documentation shall be submitted to Housing and Dining Facilities BAS/HVAC group within 30 days after the completion of commissioning</w:t>
      </w:r>
    </w:p>
    <w:p w14:paraId="586E24A1" w14:textId="77777777" w:rsidR="00F90E1F" w:rsidRPr="00CE0907" w:rsidRDefault="00F90E1F">
      <w:pPr>
        <w:pStyle w:val="BodyText"/>
        <w:spacing w:before="10"/>
        <w:ind w:left="0" w:firstLine="0"/>
      </w:pPr>
    </w:p>
    <w:p w14:paraId="4EED9F62" w14:textId="39CBD4D5" w:rsidR="002C01BE" w:rsidRPr="00E770CE" w:rsidRDefault="00E770CE" w:rsidP="00E770CE">
      <w:pPr>
        <w:tabs>
          <w:tab w:val="left" w:pos="821"/>
        </w:tabs>
        <w:spacing w:before="1"/>
        <w:ind w:left="100"/>
        <w:rPr>
          <w:sz w:val="20"/>
          <w:szCs w:val="20"/>
          <w:highlight w:val="lightGray"/>
        </w:rPr>
      </w:pPr>
      <w:r>
        <w:rPr>
          <w:sz w:val="20"/>
          <w:szCs w:val="20"/>
          <w:highlight w:val="lightGray"/>
        </w:rPr>
        <w:t xml:space="preserve">S. </w:t>
      </w:r>
      <w:r w:rsidR="00CE0907" w:rsidRPr="00E770CE">
        <w:rPr>
          <w:sz w:val="20"/>
          <w:szCs w:val="20"/>
          <w:highlight w:val="lightGray"/>
        </w:rPr>
        <w:t xml:space="preserve">HDS: Commercial Kitchen Hoods </w:t>
      </w:r>
    </w:p>
    <w:p w14:paraId="61F18B02" w14:textId="3527B23D" w:rsidR="00CE0907" w:rsidRPr="00CE0907" w:rsidRDefault="00CE0907" w:rsidP="002C01BE">
      <w:pPr>
        <w:pStyle w:val="ListParagraph"/>
        <w:tabs>
          <w:tab w:val="left" w:pos="821"/>
        </w:tabs>
        <w:spacing w:before="1"/>
        <w:ind w:left="820" w:hanging="190"/>
        <w:rPr>
          <w:sz w:val="20"/>
          <w:szCs w:val="20"/>
          <w:highlight w:val="lightGray"/>
        </w:rPr>
      </w:pPr>
      <w:r w:rsidRPr="00CE0907">
        <w:rPr>
          <w:sz w:val="20"/>
          <w:szCs w:val="20"/>
          <w:highlight w:val="lightGray"/>
        </w:rPr>
        <w:t>1. Exhaust controller shall report to HDS Facilities BAS system.</w:t>
      </w:r>
    </w:p>
    <w:p w14:paraId="588D4EF5" w14:textId="77777777" w:rsidR="00F90E1F" w:rsidRDefault="00F90E1F">
      <w:pPr>
        <w:pStyle w:val="BodyText"/>
        <w:spacing w:before="4"/>
        <w:ind w:left="0" w:firstLine="0"/>
        <w:rPr>
          <w:sz w:val="17"/>
        </w:rPr>
      </w:pPr>
    </w:p>
    <w:p w14:paraId="401AF920" w14:textId="77777777" w:rsidR="00F90E1F" w:rsidRDefault="0005128A">
      <w:pPr>
        <w:pStyle w:val="Heading1"/>
      </w:pPr>
      <w:r>
        <w:t>23 11 00 – FACILITY FUEL PIPING</w:t>
      </w:r>
    </w:p>
    <w:p w14:paraId="65D41E95" w14:textId="77777777" w:rsidR="00F90E1F" w:rsidRDefault="00F90E1F">
      <w:pPr>
        <w:pStyle w:val="BodyText"/>
        <w:spacing w:before="4"/>
        <w:ind w:left="0" w:firstLine="0"/>
        <w:rPr>
          <w:b/>
          <w:sz w:val="17"/>
        </w:rPr>
      </w:pPr>
    </w:p>
    <w:p w14:paraId="15A631CB" w14:textId="77777777" w:rsidR="00F90E1F" w:rsidRDefault="0005128A">
      <w:pPr>
        <w:pStyle w:val="ListParagraph"/>
        <w:numPr>
          <w:ilvl w:val="0"/>
          <w:numId w:val="30"/>
        </w:numPr>
        <w:tabs>
          <w:tab w:val="left" w:pos="389"/>
        </w:tabs>
        <w:rPr>
          <w:sz w:val="20"/>
        </w:rPr>
      </w:pPr>
      <w:r>
        <w:rPr>
          <w:sz w:val="20"/>
        </w:rPr>
        <w:t>Natural Gas</w:t>
      </w:r>
      <w:r>
        <w:rPr>
          <w:spacing w:val="-3"/>
          <w:sz w:val="20"/>
        </w:rPr>
        <w:t xml:space="preserve"> </w:t>
      </w:r>
      <w:r>
        <w:rPr>
          <w:sz w:val="20"/>
        </w:rPr>
        <w:t>Piping:</w:t>
      </w:r>
    </w:p>
    <w:p w14:paraId="7B169433" w14:textId="77777777" w:rsidR="00F90E1F" w:rsidRDefault="00F90E1F">
      <w:pPr>
        <w:pStyle w:val="BodyText"/>
        <w:ind w:left="0" w:firstLine="0"/>
      </w:pPr>
    </w:p>
    <w:p w14:paraId="3CF62B94" w14:textId="0AA89EF7" w:rsidR="00F90E1F" w:rsidRDefault="002C01BE" w:rsidP="002C01BE">
      <w:pPr>
        <w:tabs>
          <w:tab w:val="left" w:pos="821"/>
        </w:tabs>
        <w:ind w:left="532"/>
        <w:rPr>
          <w:sz w:val="20"/>
        </w:rPr>
      </w:pPr>
      <w:r>
        <w:rPr>
          <w:sz w:val="20"/>
        </w:rPr>
        <w:t xml:space="preserve">3. </w:t>
      </w:r>
      <w:r w:rsidR="0005128A" w:rsidRPr="002C01BE">
        <w:rPr>
          <w:sz w:val="20"/>
        </w:rPr>
        <w:t>Discussion:</w:t>
      </w:r>
    </w:p>
    <w:p w14:paraId="4AF2A8A1" w14:textId="040ED884" w:rsidR="00F90E1F" w:rsidRPr="002C01BE" w:rsidRDefault="002C01BE" w:rsidP="002C01BE">
      <w:pPr>
        <w:tabs>
          <w:tab w:val="left" w:pos="1325"/>
        </w:tabs>
        <w:spacing w:line="229" w:lineRule="exact"/>
        <w:ind w:left="964"/>
        <w:rPr>
          <w:sz w:val="20"/>
        </w:rPr>
      </w:pPr>
      <w:r>
        <w:rPr>
          <w:sz w:val="20"/>
        </w:rPr>
        <w:t xml:space="preserve">b. </w:t>
      </w:r>
      <w:r w:rsidR="0005128A" w:rsidRPr="002C01BE">
        <w:rPr>
          <w:sz w:val="20"/>
        </w:rPr>
        <w:t>Exterior piping shall be</w:t>
      </w:r>
      <w:r w:rsidR="0005128A" w:rsidRPr="002C01BE">
        <w:rPr>
          <w:spacing w:val="2"/>
          <w:sz w:val="20"/>
        </w:rPr>
        <w:t xml:space="preserve"> </w:t>
      </w:r>
      <w:r w:rsidR="0005128A" w:rsidRPr="002C01BE">
        <w:rPr>
          <w:sz w:val="20"/>
        </w:rPr>
        <w:t>painted.</w:t>
      </w:r>
    </w:p>
    <w:p w14:paraId="696B2A9C" w14:textId="0BB6179C" w:rsidR="00BC6212" w:rsidRPr="00A51772" w:rsidRDefault="00A51772" w:rsidP="00A51772">
      <w:pPr>
        <w:tabs>
          <w:tab w:val="left" w:pos="1325"/>
        </w:tabs>
        <w:spacing w:line="229" w:lineRule="exact"/>
        <w:ind w:left="1626"/>
        <w:rPr>
          <w:sz w:val="20"/>
          <w:szCs w:val="20"/>
          <w:highlight w:val="lightGray"/>
        </w:rPr>
      </w:pPr>
      <w:r>
        <w:rPr>
          <w:sz w:val="20"/>
          <w:szCs w:val="20"/>
          <w:highlight w:val="lightGray"/>
        </w:rPr>
        <w:t xml:space="preserve">1) </w:t>
      </w:r>
      <w:r w:rsidR="00BC6212" w:rsidRPr="00A51772">
        <w:rPr>
          <w:sz w:val="20"/>
          <w:szCs w:val="20"/>
          <w:highlight w:val="lightGray"/>
        </w:rPr>
        <w:t>HDS: Color to be approved by University Representative</w:t>
      </w:r>
    </w:p>
    <w:p w14:paraId="37A6C92A" w14:textId="77777777" w:rsidR="00BC6212" w:rsidRDefault="00BC6212" w:rsidP="00BC6212">
      <w:pPr>
        <w:pStyle w:val="ListParagraph"/>
        <w:tabs>
          <w:tab w:val="left" w:pos="1915"/>
        </w:tabs>
        <w:spacing w:line="229" w:lineRule="exact"/>
        <w:ind w:left="1914" w:firstLine="0"/>
        <w:rPr>
          <w:sz w:val="20"/>
        </w:rPr>
      </w:pPr>
    </w:p>
    <w:p w14:paraId="13F2D1B9" w14:textId="77777777" w:rsidR="00BC6212" w:rsidRPr="00BC6212" w:rsidRDefault="00BC6212" w:rsidP="00BC6212">
      <w:pPr>
        <w:pStyle w:val="ListParagraph"/>
        <w:numPr>
          <w:ilvl w:val="0"/>
          <w:numId w:val="30"/>
        </w:numPr>
        <w:tabs>
          <w:tab w:val="left" w:pos="1915"/>
        </w:tabs>
        <w:spacing w:line="229" w:lineRule="exact"/>
        <w:rPr>
          <w:sz w:val="20"/>
          <w:szCs w:val="20"/>
          <w:highlight w:val="lightGray"/>
        </w:rPr>
      </w:pPr>
      <w:r w:rsidRPr="00BC6212">
        <w:rPr>
          <w:sz w:val="20"/>
          <w:szCs w:val="20"/>
          <w:highlight w:val="lightGray"/>
        </w:rPr>
        <w:t xml:space="preserve">HDS: Propane Fuel Piping </w:t>
      </w:r>
    </w:p>
    <w:p w14:paraId="4614F017" w14:textId="78E7CCC2" w:rsidR="00BC6212" w:rsidRDefault="00BC6212" w:rsidP="00BC6212">
      <w:pPr>
        <w:pStyle w:val="ListParagraph"/>
        <w:numPr>
          <w:ilvl w:val="1"/>
          <w:numId w:val="30"/>
        </w:numPr>
        <w:tabs>
          <w:tab w:val="left" w:pos="1915"/>
        </w:tabs>
        <w:spacing w:line="229" w:lineRule="exact"/>
        <w:rPr>
          <w:sz w:val="20"/>
          <w:szCs w:val="20"/>
          <w:highlight w:val="lightGray"/>
        </w:rPr>
      </w:pPr>
      <w:r w:rsidRPr="00BC6212">
        <w:rPr>
          <w:sz w:val="20"/>
          <w:szCs w:val="20"/>
          <w:highlight w:val="lightGray"/>
        </w:rPr>
        <w:t xml:space="preserve"> </w:t>
      </w:r>
      <w:r w:rsidR="002C01BE">
        <w:rPr>
          <w:sz w:val="20"/>
          <w:szCs w:val="20"/>
          <w:highlight w:val="lightGray"/>
        </w:rPr>
        <w:t xml:space="preserve">HDS: </w:t>
      </w:r>
      <w:r w:rsidRPr="00BC6212">
        <w:rPr>
          <w:sz w:val="20"/>
          <w:szCs w:val="20"/>
          <w:highlight w:val="lightGray"/>
        </w:rPr>
        <w:t>All propane fuel piping to be braided cooper.</w:t>
      </w:r>
    </w:p>
    <w:p w14:paraId="3816072E" w14:textId="77777777" w:rsidR="005C4A44" w:rsidRPr="00BC6212" w:rsidRDefault="005C4A44" w:rsidP="005C4A44">
      <w:pPr>
        <w:pStyle w:val="ListParagraph"/>
        <w:tabs>
          <w:tab w:val="left" w:pos="1915"/>
        </w:tabs>
        <w:spacing w:line="229" w:lineRule="exact"/>
        <w:ind w:left="820" w:firstLine="0"/>
        <w:rPr>
          <w:sz w:val="20"/>
          <w:szCs w:val="20"/>
          <w:highlight w:val="lightGray"/>
        </w:rPr>
      </w:pPr>
    </w:p>
    <w:p w14:paraId="301D6167" w14:textId="1AA354B0" w:rsidR="00BC6212" w:rsidRPr="00BC6212" w:rsidRDefault="002C01BE" w:rsidP="00BC6212">
      <w:pPr>
        <w:pStyle w:val="ListParagraph"/>
        <w:numPr>
          <w:ilvl w:val="1"/>
          <w:numId w:val="30"/>
        </w:numPr>
        <w:tabs>
          <w:tab w:val="left" w:pos="1915"/>
        </w:tabs>
        <w:spacing w:line="229" w:lineRule="exact"/>
        <w:rPr>
          <w:sz w:val="20"/>
          <w:szCs w:val="20"/>
          <w:highlight w:val="lightGray"/>
        </w:rPr>
      </w:pPr>
      <w:r>
        <w:rPr>
          <w:sz w:val="20"/>
          <w:szCs w:val="20"/>
          <w:highlight w:val="lightGray"/>
        </w:rPr>
        <w:t xml:space="preserve">HDS: </w:t>
      </w:r>
      <w:r w:rsidR="00BC6212" w:rsidRPr="00BC6212">
        <w:rPr>
          <w:sz w:val="20"/>
          <w:szCs w:val="20"/>
          <w:highlight w:val="lightGray"/>
        </w:rPr>
        <w:t>Fuel Storage Tanks</w:t>
      </w:r>
    </w:p>
    <w:p w14:paraId="2B5E7339" w14:textId="740D0E22" w:rsidR="00BC6212" w:rsidRDefault="002C01BE" w:rsidP="00BC6212">
      <w:pPr>
        <w:pStyle w:val="ListParagraph"/>
        <w:numPr>
          <w:ilvl w:val="2"/>
          <w:numId w:val="30"/>
        </w:numPr>
        <w:tabs>
          <w:tab w:val="left" w:pos="1915"/>
        </w:tabs>
        <w:spacing w:line="229" w:lineRule="exact"/>
        <w:rPr>
          <w:sz w:val="20"/>
          <w:szCs w:val="20"/>
          <w:highlight w:val="lightGray"/>
        </w:rPr>
      </w:pPr>
      <w:r>
        <w:rPr>
          <w:sz w:val="20"/>
          <w:szCs w:val="20"/>
          <w:highlight w:val="lightGray"/>
        </w:rPr>
        <w:t xml:space="preserve">HDS: </w:t>
      </w:r>
      <w:r w:rsidR="00BC6212" w:rsidRPr="00BC6212">
        <w:rPr>
          <w:sz w:val="20"/>
          <w:szCs w:val="20"/>
          <w:highlight w:val="lightGray"/>
        </w:rPr>
        <w:t>All fuel storage tanks must be encased in concrete</w:t>
      </w:r>
      <w:r w:rsidR="00227A63">
        <w:rPr>
          <w:sz w:val="20"/>
          <w:szCs w:val="20"/>
          <w:highlight w:val="lightGray"/>
        </w:rPr>
        <w:t>.</w:t>
      </w:r>
    </w:p>
    <w:p w14:paraId="55069735" w14:textId="77777777" w:rsidR="00227A63" w:rsidRPr="00BC6212" w:rsidRDefault="00227A63" w:rsidP="00227A63">
      <w:pPr>
        <w:pStyle w:val="ListParagraph"/>
        <w:tabs>
          <w:tab w:val="left" w:pos="1915"/>
        </w:tabs>
        <w:spacing w:line="229" w:lineRule="exact"/>
        <w:ind w:firstLine="0"/>
        <w:rPr>
          <w:sz w:val="20"/>
          <w:szCs w:val="20"/>
          <w:highlight w:val="lightGray"/>
        </w:rPr>
      </w:pPr>
    </w:p>
    <w:p w14:paraId="1DF598C3" w14:textId="77777777" w:rsidR="00F90E1F" w:rsidRDefault="00F90E1F">
      <w:pPr>
        <w:pStyle w:val="BodyText"/>
        <w:spacing w:before="2"/>
        <w:ind w:left="0" w:firstLine="0"/>
        <w:rPr>
          <w:sz w:val="17"/>
        </w:rPr>
      </w:pPr>
    </w:p>
    <w:p w14:paraId="71F22450" w14:textId="77777777" w:rsidR="00F90E1F" w:rsidRDefault="0005128A">
      <w:pPr>
        <w:pStyle w:val="Heading1"/>
      </w:pPr>
      <w:r>
        <w:t>23 25 00 – HVAC WATER TREATMENT</w:t>
      </w:r>
    </w:p>
    <w:p w14:paraId="71680918" w14:textId="77777777" w:rsidR="00F90E1F" w:rsidRDefault="00F90E1F">
      <w:pPr>
        <w:pStyle w:val="BodyText"/>
        <w:spacing w:before="7"/>
        <w:ind w:left="0" w:firstLine="0"/>
        <w:rPr>
          <w:b/>
          <w:sz w:val="17"/>
        </w:rPr>
      </w:pPr>
    </w:p>
    <w:p w14:paraId="3F31DD9F" w14:textId="77777777" w:rsidR="00F90E1F" w:rsidRDefault="0005128A">
      <w:pPr>
        <w:pStyle w:val="ListParagraph"/>
        <w:numPr>
          <w:ilvl w:val="0"/>
          <w:numId w:val="25"/>
        </w:numPr>
        <w:tabs>
          <w:tab w:val="left" w:pos="389"/>
        </w:tabs>
        <w:rPr>
          <w:sz w:val="20"/>
        </w:rPr>
      </w:pPr>
      <w:r>
        <w:rPr>
          <w:sz w:val="20"/>
        </w:rPr>
        <w:t>General Information:</w:t>
      </w:r>
    </w:p>
    <w:p w14:paraId="770FF8FF" w14:textId="77777777" w:rsidR="00F90E1F" w:rsidRDefault="00F90E1F">
      <w:pPr>
        <w:pStyle w:val="BodyText"/>
        <w:spacing w:before="10"/>
        <w:ind w:left="0" w:firstLine="0"/>
        <w:rPr>
          <w:sz w:val="19"/>
        </w:rPr>
      </w:pPr>
    </w:p>
    <w:p w14:paraId="3AD03F7B" w14:textId="11AEB84A" w:rsidR="00F90E1F" w:rsidRDefault="0005128A">
      <w:pPr>
        <w:pStyle w:val="ListParagraph"/>
        <w:numPr>
          <w:ilvl w:val="1"/>
          <w:numId w:val="25"/>
        </w:numPr>
        <w:tabs>
          <w:tab w:val="left" w:pos="821"/>
        </w:tabs>
        <w:ind w:right="1014"/>
        <w:rPr>
          <w:sz w:val="20"/>
        </w:rPr>
      </w:pPr>
      <w:r>
        <w:rPr>
          <w:sz w:val="20"/>
        </w:rPr>
        <w:t>FM has an in–house Water Treatment Technician and maintains a contract with a</w:t>
      </w:r>
      <w:r>
        <w:rPr>
          <w:spacing w:val="-23"/>
          <w:sz w:val="20"/>
        </w:rPr>
        <w:t xml:space="preserve"> </w:t>
      </w:r>
      <w:r>
        <w:rPr>
          <w:sz w:val="20"/>
        </w:rPr>
        <w:t>water treatment company for supplies and</w:t>
      </w:r>
      <w:r>
        <w:rPr>
          <w:spacing w:val="-4"/>
          <w:sz w:val="20"/>
        </w:rPr>
        <w:t xml:space="preserve"> </w:t>
      </w:r>
      <w:r>
        <w:rPr>
          <w:sz w:val="20"/>
        </w:rPr>
        <w:t>consulting.</w:t>
      </w:r>
    </w:p>
    <w:p w14:paraId="76E0B683" w14:textId="406F6DD0" w:rsidR="00AE2A11" w:rsidRPr="00AE2A11" w:rsidRDefault="00AE2A11" w:rsidP="00AE2A11">
      <w:pPr>
        <w:pStyle w:val="ListParagraph"/>
        <w:numPr>
          <w:ilvl w:val="2"/>
          <w:numId w:val="25"/>
        </w:numPr>
        <w:tabs>
          <w:tab w:val="left" w:pos="821"/>
        </w:tabs>
        <w:ind w:right="1014"/>
        <w:rPr>
          <w:sz w:val="20"/>
          <w:szCs w:val="20"/>
          <w:highlight w:val="lightGray"/>
        </w:rPr>
      </w:pPr>
      <w:r w:rsidRPr="00AE2A11">
        <w:rPr>
          <w:sz w:val="20"/>
          <w:szCs w:val="20"/>
          <w:highlight w:val="lightGray"/>
        </w:rPr>
        <w:t xml:space="preserve">HDS: Housing and Dining Facilities has a dedicated contractor for a water treatment and maintains a contract with the water treatment company for supplies and consulting. New projects should consult with Housing and Dining Facilities and the chemical treatment vendor through the University Representative to </w:t>
      </w:r>
      <w:r w:rsidRPr="00AE2A11">
        <w:rPr>
          <w:sz w:val="20"/>
          <w:szCs w:val="20"/>
          <w:highlight w:val="lightGray"/>
        </w:rPr>
        <w:lastRenderedPageBreak/>
        <w:t>determine a proper chemical treatment program.</w:t>
      </w:r>
    </w:p>
    <w:p w14:paraId="62201A70" w14:textId="77777777" w:rsidR="00F90E1F" w:rsidRDefault="00F90E1F">
      <w:pPr>
        <w:pStyle w:val="BodyText"/>
        <w:spacing w:before="1"/>
        <w:ind w:left="0" w:firstLine="0"/>
      </w:pPr>
    </w:p>
    <w:p w14:paraId="6F5311FA" w14:textId="77777777" w:rsidR="00AE2A11" w:rsidRPr="00AE2A11" w:rsidRDefault="0005128A" w:rsidP="00AE2A11">
      <w:pPr>
        <w:pStyle w:val="ListParagraph"/>
        <w:numPr>
          <w:ilvl w:val="1"/>
          <w:numId w:val="25"/>
        </w:numPr>
        <w:tabs>
          <w:tab w:val="left" w:pos="821"/>
        </w:tabs>
        <w:ind w:right="661"/>
        <w:rPr>
          <w:sz w:val="20"/>
        </w:rPr>
      </w:pPr>
      <w:r>
        <w:rPr>
          <w:sz w:val="20"/>
        </w:rPr>
        <w:t>New projects shall consult with FM and the Chemical Treatment Vendor through the Project Representative to determine a proper chemical treatment</w:t>
      </w:r>
      <w:r>
        <w:rPr>
          <w:spacing w:val="-6"/>
          <w:sz w:val="20"/>
        </w:rPr>
        <w:t xml:space="preserve"> </w:t>
      </w:r>
      <w:r>
        <w:rPr>
          <w:sz w:val="20"/>
        </w:rPr>
        <w:t>program.</w:t>
      </w:r>
      <w:r w:rsidR="00AE2A11" w:rsidRPr="00AE2A11">
        <w:t xml:space="preserve"> </w:t>
      </w:r>
    </w:p>
    <w:p w14:paraId="02C5475D" w14:textId="43C93E55" w:rsidR="00AE2A11" w:rsidRPr="002C01BE" w:rsidRDefault="00AE2A11" w:rsidP="00AE2A11">
      <w:pPr>
        <w:pStyle w:val="ListParagraph"/>
        <w:numPr>
          <w:ilvl w:val="2"/>
          <w:numId w:val="25"/>
        </w:numPr>
        <w:tabs>
          <w:tab w:val="left" w:pos="821"/>
        </w:tabs>
        <w:ind w:right="661"/>
        <w:rPr>
          <w:sz w:val="18"/>
          <w:szCs w:val="20"/>
          <w:highlight w:val="lightGray"/>
        </w:rPr>
      </w:pPr>
      <w:r w:rsidRPr="002C01BE">
        <w:rPr>
          <w:sz w:val="20"/>
          <w:szCs w:val="20"/>
          <w:highlight w:val="lightGray"/>
        </w:rPr>
        <w:t>HDS: Coordinate all start-ups with Housing and Dining Facilities and the chemical treatment vendor by notifying the University Representative</w:t>
      </w:r>
    </w:p>
    <w:p w14:paraId="017C5805" w14:textId="77777777" w:rsidR="00F90E1F" w:rsidRPr="002C01BE" w:rsidRDefault="00F90E1F">
      <w:pPr>
        <w:pStyle w:val="BodyText"/>
        <w:spacing w:before="10"/>
        <w:ind w:left="0" w:firstLine="0"/>
        <w:rPr>
          <w:sz w:val="18"/>
          <w:szCs w:val="18"/>
        </w:rPr>
      </w:pPr>
    </w:p>
    <w:p w14:paraId="0B3DA7D8" w14:textId="77777777" w:rsidR="00F90E1F" w:rsidRDefault="0005128A">
      <w:pPr>
        <w:pStyle w:val="ListParagraph"/>
        <w:numPr>
          <w:ilvl w:val="0"/>
          <w:numId w:val="25"/>
        </w:numPr>
        <w:tabs>
          <w:tab w:val="left" w:pos="389"/>
        </w:tabs>
        <w:rPr>
          <w:sz w:val="20"/>
        </w:rPr>
      </w:pPr>
      <w:r>
        <w:rPr>
          <w:sz w:val="20"/>
        </w:rPr>
        <w:t>Treatment for Closed–Loop Hydronic</w:t>
      </w:r>
      <w:r>
        <w:rPr>
          <w:spacing w:val="5"/>
          <w:sz w:val="20"/>
        </w:rPr>
        <w:t xml:space="preserve"> </w:t>
      </w:r>
      <w:r>
        <w:rPr>
          <w:sz w:val="20"/>
        </w:rPr>
        <w:t>Systems:</w:t>
      </w:r>
    </w:p>
    <w:p w14:paraId="575CBE24" w14:textId="77777777" w:rsidR="00F90E1F" w:rsidRDefault="00F90E1F">
      <w:pPr>
        <w:pStyle w:val="BodyText"/>
        <w:spacing w:before="1"/>
        <w:ind w:left="0" w:firstLine="0"/>
      </w:pPr>
    </w:p>
    <w:p w14:paraId="1BF75F85" w14:textId="77777777" w:rsidR="00F90E1F" w:rsidRDefault="0005128A">
      <w:pPr>
        <w:pStyle w:val="ListParagraph"/>
        <w:numPr>
          <w:ilvl w:val="1"/>
          <w:numId w:val="25"/>
        </w:numPr>
        <w:tabs>
          <w:tab w:val="left" w:pos="821"/>
        </w:tabs>
        <w:rPr>
          <w:sz w:val="20"/>
        </w:rPr>
      </w:pPr>
      <w:r>
        <w:rPr>
          <w:sz w:val="20"/>
        </w:rPr>
        <w:t>Auto make–up of water to Closed–Loop Systems is</w:t>
      </w:r>
      <w:r>
        <w:rPr>
          <w:spacing w:val="5"/>
          <w:sz w:val="20"/>
        </w:rPr>
        <w:t xml:space="preserve"> </w:t>
      </w:r>
      <w:r>
        <w:rPr>
          <w:sz w:val="20"/>
        </w:rPr>
        <w:t>prohibited.</w:t>
      </w:r>
    </w:p>
    <w:p w14:paraId="6DBB2E22" w14:textId="5961FC56" w:rsidR="002136DD" w:rsidRPr="002136DD" w:rsidRDefault="002C01BE" w:rsidP="002C01BE">
      <w:pPr>
        <w:pStyle w:val="NoSpacing"/>
        <w:ind w:left="1260" w:hanging="296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</w:rPr>
        <w:t xml:space="preserve">c. </w:t>
      </w:r>
      <w:r w:rsidR="002136DD" w:rsidRPr="002136DD">
        <w:rPr>
          <w:rFonts w:ascii="Arial" w:hAnsi="Arial" w:cs="Arial"/>
          <w:sz w:val="20"/>
          <w:szCs w:val="20"/>
          <w:highlight w:val="lightGray"/>
        </w:rPr>
        <w:t>HDS: Auto make-up of water to closed-loop systems are allowed provided there is a reduced pressure backflow device and a flow switch connected to the BAS. If using a manual connection, provide a make-up water tap from the industrial water system.</w:t>
      </w:r>
    </w:p>
    <w:p w14:paraId="745D642B" w14:textId="77777777" w:rsidR="00F90E1F" w:rsidRDefault="00F90E1F">
      <w:pPr>
        <w:pStyle w:val="BodyText"/>
        <w:ind w:left="0" w:firstLine="0"/>
      </w:pPr>
    </w:p>
    <w:p w14:paraId="1C3FB50B" w14:textId="77777777" w:rsidR="00F90E1F" w:rsidRDefault="00F90E1F">
      <w:pPr>
        <w:pStyle w:val="BodyText"/>
        <w:spacing w:before="10"/>
        <w:ind w:left="0" w:firstLine="0"/>
        <w:rPr>
          <w:sz w:val="19"/>
        </w:rPr>
      </w:pPr>
    </w:p>
    <w:p w14:paraId="53112D81" w14:textId="77777777" w:rsidR="00F90E1F" w:rsidRPr="00716A41" w:rsidRDefault="0005128A">
      <w:pPr>
        <w:pStyle w:val="ListParagraph"/>
        <w:numPr>
          <w:ilvl w:val="0"/>
          <w:numId w:val="25"/>
        </w:numPr>
        <w:tabs>
          <w:tab w:val="left" w:pos="389"/>
        </w:tabs>
        <w:rPr>
          <w:sz w:val="20"/>
        </w:rPr>
      </w:pPr>
      <w:r w:rsidRPr="00716A41">
        <w:rPr>
          <w:sz w:val="20"/>
        </w:rPr>
        <w:t>Treatment for Open Hydronic</w:t>
      </w:r>
      <w:r w:rsidRPr="00716A41">
        <w:rPr>
          <w:spacing w:val="-2"/>
          <w:sz w:val="20"/>
        </w:rPr>
        <w:t xml:space="preserve"> </w:t>
      </w:r>
      <w:r w:rsidRPr="00716A41">
        <w:rPr>
          <w:sz w:val="20"/>
        </w:rPr>
        <w:t>Systems:</w:t>
      </w:r>
    </w:p>
    <w:p w14:paraId="550B84C7" w14:textId="77777777" w:rsidR="00F90E1F" w:rsidRDefault="00F90E1F">
      <w:pPr>
        <w:pStyle w:val="BodyText"/>
        <w:spacing w:before="1"/>
        <w:ind w:left="0" w:firstLine="0"/>
      </w:pPr>
    </w:p>
    <w:p w14:paraId="6056B542" w14:textId="4A8871DC" w:rsidR="00F90E1F" w:rsidRPr="00E770CE" w:rsidRDefault="00E770CE" w:rsidP="00E770CE">
      <w:pPr>
        <w:tabs>
          <w:tab w:val="left" w:pos="821"/>
        </w:tabs>
        <w:ind w:left="532"/>
        <w:rPr>
          <w:sz w:val="20"/>
        </w:rPr>
      </w:pPr>
      <w:r>
        <w:rPr>
          <w:sz w:val="20"/>
        </w:rPr>
        <w:t xml:space="preserve">2. </w:t>
      </w:r>
      <w:r w:rsidR="0005128A" w:rsidRPr="00E770CE">
        <w:rPr>
          <w:sz w:val="20"/>
        </w:rPr>
        <w:t>Open Recirculating Cooling System – Treatment</w:t>
      </w:r>
      <w:r w:rsidR="0005128A" w:rsidRPr="00E770CE">
        <w:rPr>
          <w:spacing w:val="1"/>
          <w:sz w:val="20"/>
        </w:rPr>
        <w:t xml:space="preserve"> </w:t>
      </w:r>
      <w:r w:rsidR="0005128A" w:rsidRPr="00E770CE">
        <w:rPr>
          <w:sz w:val="20"/>
        </w:rPr>
        <w:t>Chemicals:</w:t>
      </w:r>
    </w:p>
    <w:p w14:paraId="7974954A" w14:textId="77777777" w:rsidR="00F90E1F" w:rsidRDefault="0005128A">
      <w:pPr>
        <w:pStyle w:val="ListParagraph"/>
        <w:numPr>
          <w:ilvl w:val="2"/>
          <w:numId w:val="25"/>
        </w:numPr>
        <w:tabs>
          <w:tab w:val="left" w:pos="1325"/>
        </w:tabs>
        <w:spacing w:before="1"/>
        <w:rPr>
          <w:sz w:val="20"/>
        </w:rPr>
      </w:pPr>
      <w:r>
        <w:rPr>
          <w:sz w:val="20"/>
        </w:rPr>
        <w:t>The acceptable Vendor</w:t>
      </w:r>
      <w:r>
        <w:rPr>
          <w:spacing w:val="1"/>
          <w:sz w:val="20"/>
        </w:rPr>
        <w:t xml:space="preserve"> </w:t>
      </w:r>
      <w:r>
        <w:rPr>
          <w:sz w:val="20"/>
        </w:rPr>
        <w:t>is:</w:t>
      </w:r>
    </w:p>
    <w:p w14:paraId="0A0A3616" w14:textId="28062FDA" w:rsidR="00AE2A11" w:rsidRPr="00716A41" w:rsidRDefault="00716A41" w:rsidP="00716A41">
      <w:pPr>
        <w:tabs>
          <w:tab w:val="left" w:pos="1915"/>
        </w:tabs>
        <w:ind w:left="1626"/>
        <w:rPr>
          <w:sz w:val="20"/>
          <w:szCs w:val="20"/>
          <w:highlight w:val="lightGray"/>
        </w:rPr>
      </w:pPr>
      <w:r>
        <w:rPr>
          <w:sz w:val="20"/>
          <w:szCs w:val="20"/>
          <w:highlight w:val="lightGray"/>
        </w:rPr>
        <w:t xml:space="preserve">ii. </w:t>
      </w:r>
      <w:r w:rsidR="00AE2A11" w:rsidRPr="00716A41">
        <w:rPr>
          <w:sz w:val="20"/>
          <w:szCs w:val="20"/>
          <w:highlight w:val="lightGray"/>
        </w:rPr>
        <w:t>HDS: Rocky Mountain Aqua Tech</w:t>
      </w:r>
    </w:p>
    <w:p w14:paraId="215F8353" w14:textId="77777777" w:rsidR="00F90E1F" w:rsidRDefault="0005128A">
      <w:pPr>
        <w:pStyle w:val="ListParagraph"/>
        <w:numPr>
          <w:ilvl w:val="2"/>
          <w:numId w:val="25"/>
        </w:numPr>
        <w:tabs>
          <w:tab w:val="left" w:pos="1325"/>
        </w:tabs>
        <w:spacing w:before="1" w:line="229" w:lineRule="exact"/>
        <w:rPr>
          <w:sz w:val="20"/>
        </w:rPr>
      </w:pPr>
      <w:r>
        <w:rPr>
          <w:sz w:val="20"/>
        </w:rPr>
        <w:t>The specified Corrosion &amp; Deposit Inhibitor</w:t>
      </w:r>
      <w:r>
        <w:rPr>
          <w:spacing w:val="-1"/>
          <w:sz w:val="20"/>
        </w:rPr>
        <w:t xml:space="preserve"> </w:t>
      </w:r>
      <w:r>
        <w:rPr>
          <w:sz w:val="20"/>
        </w:rPr>
        <w:t>is:</w:t>
      </w:r>
    </w:p>
    <w:p w14:paraId="2786C53E" w14:textId="0ECF44EC" w:rsidR="002136DD" w:rsidRPr="00716A41" w:rsidRDefault="00716A41" w:rsidP="00716A41">
      <w:pPr>
        <w:tabs>
          <w:tab w:val="left" w:pos="1915"/>
        </w:tabs>
        <w:spacing w:line="229" w:lineRule="exact"/>
        <w:ind w:left="1626"/>
        <w:rPr>
          <w:sz w:val="20"/>
        </w:rPr>
      </w:pPr>
      <w:r>
        <w:rPr>
          <w:sz w:val="20"/>
          <w:szCs w:val="20"/>
          <w:highlight w:val="lightGray"/>
        </w:rPr>
        <w:t xml:space="preserve">ii. </w:t>
      </w:r>
      <w:r w:rsidR="002136DD" w:rsidRPr="00716A41">
        <w:rPr>
          <w:sz w:val="20"/>
          <w:szCs w:val="20"/>
          <w:highlight w:val="lightGray"/>
        </w:rPr>
        <w:t>HDS: RMA-9585: Organo-Phosphonate + Dispersants</w:t>
      </w:r>
    </w:p>
    <w:p w14:paraId="231F24CF" w14:textId="77777777" w:rsidR="00F90E1F" w:rsidRDefault="0005128A">
      <w:pPr>
        <w:pStyle w:val="ListParagraph"/>
        <w:numPr>
          <w:ilvl w:val="2"/>
          <w:numId w:val="25"/>
        </w:numPr>
        <w:tabs>
          <w:tab w:val="left" w:pos="1324"/>
          <w:tab w:val="left" w:pos="1325"/>
        </w:tabs>
        <w:rPr>
          <w:sz w:val="20"/>
        </w:rPr>
      </w:pPr>
      <w:r>
        <w:rPr>
          <w:sz w:val="20"/>
        </w:rPr>
        <w:t>Microbiological Control options</w:t>
      </w:r>
      <w:r>
        <w:rPr>
          <w:spacing w:val="-1"/>
          <w:sz w:val="20"/>
        </w:rPr>
        <w:t xml:space="preserve"> </w:t>
      </w:r>
      <w:r>
        <w:rPr>
          <w:sz w:val="20"/>
        </w:rPr>
        <w:t>are:</w:t>
      </w:r>
    </w:p>
    <w:p w14:paraId="7CD3E0D4" w14:textId="77777777" w:rsidR="00F90E1F" w:rsidRDefault="0005128A">
      <w:pPr>
        <w:pStyle w:val="ListParagraph"/>
        <w:numPr>
          <w:ilvl w:val="3"/>
          <w:numId w:val="25"/>
        </w:numPr>
        <w:tabs>
          <w:tab w:val="left" w:pos="1915"/>
        </w:tabs>
        <w:spacing w:before="1"/>
        <w:rPr>
          <w:sz w:val="20"/>
        </w:rPr>
      </w:pPr>
      <w:r>
        <w:rPr>
          <w:sz w:val="20"/>
        </w:rPr>
        <w:t>Option #1: Dual Non–Oxidizing</w:t>
      </w:r>
      <w:r>
        <w:rPr>
          <w:spacing w:val="-5"/>
          <w:sz w:val="20"/>
        </w:rPr>
        <w:t xml:space="preserve"> </w:t>
      </w:r>
      <w:r>
        <w:rPr>
          <w:sz w:val="20"/>
        </w:rPr>
        <w:t>Microbicides</w:t>
      </w:r>
    </w:p>
    <w:p w14:paraId="039EDB35" w14:textId="4923E71A" w:rsidR="005C4A44" w:rsidRPr="005C4A44" w:rsidRDefault="00A51772" w:rsidP="00E770CE">
      <w:pPr>
        <w:pStyle w:val="NoSpacing"/>
        <w:ind w:left="1972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</w:rPr>
        <w:t>c)</w:t>
      </w:r>
      <w:r w:rsidR="00E770CE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2136DD" w:rsidRPr="002136DD">
        <w:rPr>
          <w:rFonts w:ascii="Arial" w:hAnsi="Arial" w:cs="Arial"/>
          <w:sz w:val="20"/>
          <w:szCs w:val="20"/>
          <w:highlight w:val="lightGray"/>
        </w:rPr>
        <w:t xml:space="preserve">HDS: RMA-4215: </w:t>
      </w:r>
      <w:proofErr w:type="spellStart"/>
      <w:r w:rsidR="002136DD" w:rsidRPr="002136DD">
        <w:rPr>
          <w:rFonts w:ascii="Arial" w:hAnsi="Arial" w:cs="Arial"/>
          <w:sz w:val="20"/>
          <w:szCs w:val="20"/>
          <w:highlight w:val="lightGray"/>
        </w:rPr>
        <w:t>Isothiazolin</w:t>
      </w:r>
      <w:proofErr w:type="spellEnd"/>
    </w:p>
    <w:p w14:paraId="0C50947F" w14:textId="1DBA1C01" w:rsidR="002136DD" w:rsidRPr="00A51772" w:rsidRDefault="00A51772" w:rsidP="00A51772">
      <w:pPr>
        <w:pStyle w:val="NoSpacing"/>
        <w:ind w:left="1972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</w:rPr>
        <w:t>d)</w:t>
      </w:r>
      <w:r w:rsidR="00E770CE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2136DD" w:rsidRPr="002136DD">
        <w:rPr>
          <w:rFonts w:ascii="Arial" w:hAnsi="Arial" w:cs="Arial"/>
          <w:sz w:val="20"/>
          <w:szCs w:val="20"/>
          <w:highlight w:val="lightGray"/>
        </w:rPr>
        <w:t xml:space="preserve">HDS: RMA-4615: </w:t>
      </w:r>
      <w:proofErr w:type="spellStart"/>
      <w:r w:rsidR="002136DD" w:rsidRPr="002136DD">
        <w:rPr>
          <w:rFonts w:ascii="Arial" w:hAnsi="Arial" w:cs="Arial"/>
          <w:sz w:val="20"/>
          <w:szCs w:val="20"/>
          <w:highlight w:val="lightGray"/>
        </w:rPr>
        <w:t>Gluteraldehyde</w:t>
      </w:r>
      <w:proofErr w:type="spellEnd"/>
    </w:p>
    <w:p w14:paraId="04018966" w14:textId="77777777" w:rsidR="00F90E1F" w:rsidRDefault="0005128A">
      <w:pPr>
        <w:pStyle w:val="ListParagraph"/>
        <w:numPr>
          <w:ilvl w:val="3"/>
          <w:numId w:val="25"/>
        </w:numPr>
        <w:tabs>
          <w:tab w:val="left" w:pos="1915"/>
        </w:tabs>
        <w:spacing w:line="229" w:lineRule="exact"/>
        <w:ind w:hanging="331"/>
        <w:rPr>
          <w:sz w:val="20"/>
        </w:rPr>
      </w:pPr>
      <w:r>
        <w:rPr>
          <w:sz w:val="20"/>
        </w:rPr>
        <w:t>Option #2: Bromine based Oxidizing Microbicide</w:t>
      </w:r>
    </w:p>
    <w:p w14:paraId="241A9D8D" w14:textId="11F3A366" w:rsidR="002136DD" w:rsidRPr="002136DD" w:rsidRDefault="00A51772" w:rsidP="00A51772">
      <w:pPr>
        <w:pStyle w:val="NoSpacing"/>
        <w:ind w:left="1972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</w:rPr>
        <w:t xml:space="preserve">b) </w:t>
      </w:r>
      <w:r w:rsidR="002136DD" w:rsidRPr="002136DD">
        <w:rPr>
          <w:rFonts w:ascii="Arial" w:hAnsi="Arial" w:cs="Arial"/>
          <w:sz w:val="20"/>
          <w:szCs w:val="20"/>
          <w:highlight w:val="lightGray"/>
        </w:rPr>
        <w:t>HDS: RMA-4909: Stabilized Liquid Bromine</w:t>
      </w:r>
    </w:p>
    <w:p w14:paraId="19161B34" w14:textId="77777777" w:rsidR="00F90E1F" w:rsidRDefault="0005128A">
      <w:pPr>
        <w:pStyle w:val="ListParagraph"/>
        <w:numPr>
          <w:ilvl w:val="2"/>
          <w:numId w:val="25"/>
        </w:numPr>
        <w:tabs>
          <w:tab w:val="left" w:pos="1325"/>
        </w:tabs>
        <w:spacing w:before="1"/>
        <w:rPr>
          <w:sz w:val="20"/>
        </w:rPr>
      </w:pPr>
      <w:r>
        <w:rPr>
          <w:sz w:val="20"/>
        </w:rPr>
        <w:t>The specified initial system cleaning chemical</w:t>
      </w:r>
      <w:r>
        <w:rPr>
          <w:spacing w:val="-1"/>
          <w:sz w:val="20"/>
        </w:rPr>
        <w:t xml:space="preserve"> </w:t>
      </w:r>
      <w:r>
        <w:rPr>
          <w:sz w:val="20"/>
        </w:rPr>
        <w:t>is:</w:t>
      </w:r>
    </w:p>
    <w:p w14:paraId="001E5610" w14:textId="160119E8" w:rsidR="00F90E1F" w:rsidRDefault="0005128A">
      <w:pPr>
        <w:pStyle w:val="ListParagraph"/>
        <w:numPr>
          <w:ilvl w:val="3"/>
          <w:numId w:val="25"/>
        </w:numPr>
        <w:tabs>
          <w:tab w:val="left" w:pos="1915"/>
        </w:tabs>
        <w:rPr>
          <w:sz w:val="20"/>
        </w:rPr>
      </w:pPr>
      <w:r>
        <w:rPr>
          <w:sz w:val="20"/>
        </w:rPr>
        <w:t>FLUSHOUT™ 624L System Cleaner</w:t>
      </w:r>
    </w:p>
    <w:p w14:paraId="434B9932" w14:textId="25B2F590" w:rsidR="002136DD" w:rsidRPr="00734DFD" w:rsidRDefault="002136DD" w:rsidP="00734DFD">
      <w:pPr>
        <w:pStyle w:val="NoSpacing"/>
        <w:numPr>
          <w:ilvl w:val="3"/>
          <w:numId w:val="25"/>
        </w:numPr>
        <w:rPr>
          <w:rFonts w:ascii="Arial" w:hAnsi="Arial" w:cs="Arial"/>
          <w:sz w:val="20"/>
          <w:szCs w:val="20"/>
          <w:highlight w:val="lightGray"/>
        </w:rPr>
      </w:pPr>
      <w:r w:rsidRPr="002136DD">
        <w:rPr>
          <w:rFonts w:ascii="Arial" w:hAnsi="Arial" w:cs="Arial"/>
          <w:sz w:val="20"/>
          <w:szCs w:val="20"/>
          <w:highlight w:val="lightGray"/>
        </w:rPr>
        <w:t>HDS: RMA-6100: Alkaline System Cleaner</w:t>
      </w:r>
    </w:p>
    <w:p w14:paraId="26D851D2" w14:textId="77777777" w:rsidR="00F90E1F" w:rsidRDefault="0005128A">
      <w:pPr>
        <w:pStyle w:val="ListParagraph"/>
        <w:numPr>
          <w:ilvl w:val="2"/>
          <w:numId w:val="25"/>
        </w:numPr>
        <w:tabs>
          <w:tab w:val="left" w:pos="1325"/>
        </w:tabs>
        <w:spacing w:before="1"/>
        <w:rPr>
          <w:sz w:val="20"/>
        </w:rPr>
      </w:pPr>
      <w:r>
        <w:rPr>
          <w:sz w:val="20"/>
        </w:rPr>
        <w:t>The specified wet or dry system corrosion inhibitor for layup</w:t>
      </w:r>
      <w:r>
        <w:rPr>
          <w:spacing w:val="-5"/>
          <w:sz w:val="20"/>
        </w:rPr>
        <w:t xml:space="preserve"> </w:t>
      </w:r>
      <w:r>
        <w:rPr>
          <w:sz w:val="20"/>
        </w:rPr>
        <w:t>is:</w:t>
      </w:r>
    </w:p>
    <w:p w14:paraId="53C7ACFF" w14:textId="12440B45" w:rsidR="00F90E1F" w:rsidRDefault="0005128A">
      <w:pPr>
        <w:pStyle w:val="ListParagraph"/>
        <w:numPr>
          <w:ilvl w:val="3"/>
          <w:numId w:val="25"/>
        </w:numPr>
        <w:tabs>
          <w:tab w:val="left" w:pos="1915"/>
        </w:tabs>
        <w:rPr>
          <w:sz w:val="20"/>
        </w:rPr>
      </w:pPr>
      <w:r>
        <w:rPr>
          <w:sz w:val="20"/>
        </w:rPr>
        <w:t>PROTECSOL® 700P Multi–Metal Powdered Corrosion</w:t>
      </w:r>
      <w:r>
        <w:rPr>
          <w:spacing w:val="-4"/>
          <w:sz w:val="20"/>
        </w:rPr>
        <w:t xml:space="preserve"> </w:t>
      </w:r>
      <w:r>
        <w:rPr>
          <w:sz w:val="20"/>
        </w:rPr>
        <w:t>Inhibitor</w:t>
      </w:r>
    </w:p>
    <w:p w14:paraId="29B56692" w14:textId="77777777" w:rsidR="00734DFD" w:rsidRPr="00734DFD" w:rsidRDefault="00734DFD" w:rsidP="00734DFD">
      <w:pPr>
        <w:pStyle w:val="NoSpacing"/>
        <w:numPr>
          <w:ilvl w:val="3"/>
          <w:numId w:val="25"/>
        </w:numPr>
        <w:rPr>
          <w:rFonts w:ascii="Arial" w:hAnsi="Arial" w:cs="Arial"/>
          <w:sz w:val="20"/>
          <w:szCs w:val="20"/>
          <w:highlight w:val="lightGray"/>
        </w:rPr>
      </w:pPr>
      <w:r w:rsidRPr="00734DFD">
        <w:rPr>
          <w:rFonts w:ascii="Arial" w:hAnsi="Arial" w:cs="Arial"/>
          <w:sz w:val="20"/>
          <w:szCs w:val="20"/>
          <w:highlight w:val="lightGray"/>
        </w:rPr>
        <w:t>HDS: RMA-Chemfilm Wet Lay-up Passivator</w:t>
      </w:r>
    </w:p>
    <w:p w14:paraId="2E449458" w14:textId="77777777" w:rsidR="00F90E1F" w:rsidRPr="00734DFD" w:rsidRDefault="00F90E1F" w:rsidP="009C546F">
      <w:pPr>
        <w:pStyle w:val="ListParagraph"/>
        <w:tabs>
          <w:tab w:val="left" w:pos="1915"/>
        </w:tabs>
        <w:ind w:left="1914" w:firstLine="0"/>
        <w:rPr>
          <w:sz w:val="20"/>
        </w:rPr>
      </w:pPr>
    </w:p>
    <w:p w14:paraId="17FBC86A" w14:textId="63C626FD" w:rsidR="00F90E1F" w:rsidRPr="009C546F" w:rsidRDefault="009C546F" w:rsidP="009C546F">
      <w:pPr>
        <w:tabs>
          <w:tab w:val="left" w:pos="821"/>
        </w:tabs>
        <w:ind w:left="532"/>
        <w:rPr>
          <w:sz w:val="20"/>
        </w:rPr>
      </w:pPr>
      <w:r>
        <w:rPr>
          <w:sz w:val="20"/>
        </w:rPr>
        <w:t xml:space="preserve">3. </w:t>
      </w:r>
      <w:r w:rsidR="0005128A" w:rsidRPr="009C546F">
        <w:rPr>
          <w:sz w:val="20"/>
        </w:rPr>
        <w:t>Open Recirculating Cooling System –</w:t>
      </w:r>
      <w:r w:rsidR="0005128A" w:rsidRPr="009C546F">
        <w:rPr>
          <w:spacing w:val="1"/>
          <w:sz w:val="20"/>
        </w:rPr>
        <w:t xml:space="preserve"> </w:t>
      </w:r>
      <w:r w:rsidR="0005128A" w:rsidRPr="009C546F">
        <w:rPr>
          <w:sz w:val="20"/>
        </w:rPr>
        <w:t>Equipment:</w:t>
      </w:r>
    </w:p>
    <w:p w14:paraId="6F086A0B" w14:textId="42005A59" w:rsidR="00F90E1F" w:rsidRDefault="00F90E1F" w:rsidP="009C546F">
      <w:pPr>
        <w:pStyle w:val="ListParagraph"/>
        <w:tabs>
          <w:tab w:val="left" w:pos="1325"/>
        </w:tabs>
        <w:ind w:right="465" w:firstLine="0"/>
        <w:rPr>
          <w:sz w:val="20"/>
        </w:rPr>
      </w:pPr>
    </w:p>
    <w:p w14:paraId="30D90B21" w14:textId="240087F4" w:rsidR="00F90E1F" w:rsidRPr="00A51772" w:rsidRDefault="00A51772" w:rsidP="009C546F">
      <w:pPr>
        <w:tabs>
          <w:tab w:val="left" w:pos="1325"/>
        </w:tabs>
        <w:spacing w:line="228" w:lineRule="exact"/>
        <w:ind w:left="964"/>
        <w:rPr>
          <w:sz w:val="20"/>
        </w:rPr>
      </w:pPr>
      <w:r>
        <w:rPr>
          <w:sz w:val="20"/>
        </w:rPr>
        <w:t xml:space="preserve">b. </w:t>
      </w:r>
      <w:r w:rsidR="0005128A" w:rsidRPr="00A51772">
        <w:rPr>
          <w:sz w:val="20"/>
        </w:rPr>
        <w:t>Acceptable Vendors/Manufacturers are:</w:t>
      </w:r>
    </w:p>
    <w:p w14:paraId="1374BBFC" w14:textId="685BCD4E" w:rsidR="00734DFD" w:rsidRPr="00734DFD" w:rsidRDefault="00A51772" w:rsidP="009C546F">
      <w:pPr>
        <w:pStyle w:val="NoSpacing"/>
        <w:ind w:left="1626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</w:rPr>
        <w:t xml:space="preserve">iv. </w:t>
      </w:r>
      <w:r w:rsidR="00734DFD" w:rsidRPr="00734DFD">
        <w:rPr>
          <w:rFonts w:ascii="Arial" w:hAnsi="Arial" w:cs="Arial"/>
          <w:sz w:val="20"/>
          <w:szCs w:val="20"/>
          <w:highlight w:val="lightGray"/>
        </w:rPr>
        <w:t>HDS: Rocky Mountain Aqua Tech</w:t>
      </w:r>
    </w:p>
    <w:p w14:paraId="7CD79860" w14:textId="1A239872" w:rsidR="00F90E1F" w:rsidRPr="00BD4115" w:rsidRDefault="00BD4115" w:rsidP="009C546F">
      <w:pPr>
        <w:tabs>
          <w:tab w:val="left" w:pos="1325"/>
        </w:tabs>
        <w:ind w:left="964"/>
        <w:rPr>
          <w:sz w:val="20"/>
        </w:rPr>
      </w:pPr>
      <w:r>
        <w:rPr>
          <w:sz w:val="20"/>
        </w:rPr>
        <w:t xml:space="preserve">e. </w:t>
      </w:r>
      <w:r w:rsidR="0005128A" w:rsidRPr="00BD4115">
        <w:rPr>
          <w:sz w:val="20"/>
        </w:rPr>
        <w:t>Acceptable Vendors/Manufacturers are:</w:t>
      </w:r>
    </w:p>
    <w:p w14:paraId="1D685B1B" w14:textId="0F22C709" w:rsidR="00734DFD" w:rsidRPr="00734DFD" w:rsidRDefault="00BD4115" w:rsidP="00BD4115">
      <w:pPr>
        <w:pStyle w:val="NoSpacing"/>
        <w:ind w:left="1626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</w:rPr>
        <w:t xml:space="preserve">iv. </w:t>
      </w:r>
      <w:r w:rsidR="00734DFD" w:rsidRPr="00734DFD">
        <w:rPr>
          <w:rFonts w:ascii="Arial" w:hAnsi="Arial" w:cs="Arial"/>
          <w:sz w:val="20"/>
          <w:szCs w:val="20"/>
          <w:highlight w:val="lightGray"/>
        </w:rPr>
        <w:t>HDS: Rocky Mountain Aqua Tech</w:t>
      </w:r>
    </w:p>
    <w:p w14:paraId="47603F9A" w14:textId="0E8ADE0F" w:rsidR="00F90E1F" w:rsidRPr="00BD4115" w:rsidRDefault="00BD4115" w:rsidP="00BD4115">
      <w:pPr>
        <w:tabs>
          <w:tab w:val="left" w:pos="1324"/>
          <w:tab w:val="left" w:pos="1325"/>
        </w:tabs>
        <w:spacing w:before="1"/>
        <w:ind w:left="964"/>
        <w:rPr>
          <w:sz w:val="20"/>
        </w:rPr>
      </w:pPr>
      <w:r>
        <w:rPr>
          <w:sz w:val="20"/>
        </w:rPr>
        <w:t xml:space="preserve">i. </w:t>
      </w:r>
      <w:r w:rsidR="0005128A" w:rsidRPr="00BD4115">
        <w:rPr>
          <w:sz w:val="20"/>
        </w:rPr>
        <w:t>Meter sizes shall be based on chiller tonnage. Recommended sizes</w:t>
      </w:r>
      <w:r w:rsidR="0005128A" w:rsidRPr="00BD4115">
        <w:rPr>
          <w:spacing w:val="-5"/>
          <w:sz w:val="20"/>
        </w:rPr>
        <w:t xml:space="preserve"> </w:t>
      </w:r>
      <w:r w:rsidR="0005128A" w:rsidRPr="00BD4115">
        <w:rPr>
          <w:sz w:val="20"/>
        </w:rPr>
        <w:t>are:</w:t>
      </w:r>
    </w:p>
    <w:p w14:paraId="1E0C30B0" w14:textId="4093C3B6" w:rsidR="0019019C" w:rsidRDefault="00BD4115" w:rsidP="00BD4115">
      <w:pPr>
        <w:tabs>
          <w:tab w:val="left" w:pos="2261"/>
        </w:tabs>
        <w:spacing w:line="229" w:lineRule="exact"/>
        <w:ind w:left="1626"/>
        <w:rPr>
          <w:sz w:val="20"/>
          <w:szCs w:val="20"/>
        </w:rPr>
      </w:pPr>
      <w:r>
        <w:rPr>
          <w:sz w:val="20"/>
          <w:szCs w:val="20"/>
          <w:highlight w:val="lightGray"/>
        </w:rPr>
        <w:t xml:space="preserve">vi. </w:t>
      </w:r>
      <w:r w:rsidR="00734DFD" w:rsidRPr="00BD4115">
        <w:rPr>
          <w:sz w:val="20"/>
          <w:szCs w:val="20"/>
          <w:highlight w:val="lightGray"/>
        </w:rPr>
        <w:t>HDS: Badger</w:t>
      </w:r>
    </w:p>
    <w:p w14:paraId="7FC7FCDF" w14:textId="17A4ECBD" w:rsidR="00716A41" w:rsidRPr="00BD4115" w:rsidRDefault="00716A41" w:rsidP="00BD4115">
      <w:pPr>
        <w:tabs>
          <w:tab w:val="left" w:pos="2261"/>
        </w:tabs>
        <w:spacing w:line="229" w:lineRule="exact"/>
        <w:ind w:left="1626"/>
        <w:rPr>
          <w:sz w:val="20"/>
        </w:rPr>
      </w:pPr>
      <w:r w:rsidRPr="00716A41">
        <w:rPr>
          <w:sz w:val="20"/>
          <w:szCs w:val="20"/>
          <w:highlight w:val="lightGray"/>
        </w:rPr>
        <w:t>vii. HDS: Neptune</w:t>
      </w:r>
    </w:p>
    <w:p w14:paraId="68398AA5" w14:textId="5C66779A" w:rsidR="009C546F" w:rsidRDefault="00BD4115" w:rsidP="009C546F">
      <w:pPr>
        <w:tabs>
          <w:tab w:val="left" w:pos="1324"/>
          <w:tab w:val="left" w:pos="1325"/>
        </w:tabs>
        <w:spacing w:line="228" w:lineRule="exact"/>
        <w:ind w:left="964"/>
        <w:rPr>
          <w:sz w:val="20"/>
        </w:rPr>
      </w:pPr>
      <w:r>
        <w:rPr>
          <w:sz w:val="20"/>
        </w:rPr>
        <w:t xml:space="preserve">k. </w:t>
      </w:r>
      <w:r w:rsidR="0005128A" w:rsidRPr="00BD4115">
        <w:rPr>
          <w:sz w:val="20"/>
        </w:rPr>
        <w:t>Acceptable Vendors/Manufacturers are:</w:t>
      </w:r>
    </w:p>
    <w:p w14:paraId="6207415C" w14:textId="38CEC219" w:rsidR="009C546F" w:rsidRPr="009C546F" w:rsidRDefault="009C546F" w:rsidP="009C546F">
      <w:pPr>
        <w:tabs>
          <w:tab w:val="left" w:pos="1324"/>
          <w:tab w:val="left" w:pos="1325"/>
        </w:tabs>
        <w:spacing w:line="228" w:lineRule="exact"/>
        <w:ind w:left="1710" w:hanging="74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C546F">
        <w:rPr>
          <w:sz w:val="20"/>
          <w:highlight w:val="lightGray"/>
        </w:rPr>
        <w:t>iii. HDS: Nonacceptable - Solenis</w:t>
      </w:r>
    </w:p>
    <w:p w14:paraId="431199D3" w14:textId="4EEE77CB" w:rsidR="00F90E1F" w:rsidRPr="009C546F" w:rsidRDefault="009C546F" w:rsidP="009C546F">
      <w:pPr>
        <w:tabs>
          <w:tab w:val="left" w:pos="821"/>
        </w:tabs>
        <w:ind w:left="532"/>
        <w:rPr>
          <w:sz w:val="20"/>
        </w:rPr>
      </w:pPr>
      <w:r>
        <w:rPr>
          <w:sz w:val="20"/>
        </w:rPr>
        <w:t xml:space="preserve">4. </w:t>
      </w:r>
      <w:r w:rsidR="0005128A" w:rsidRPr="009C546F">
        <w:rPr>
          <w:sz w:val="20"/>
        </w:rPr>
        <w:t>Filtration:</w:t>
      </w:r>
    </w:p>
    <w:p w14:paraId="5B978DFD" w14:textId="07C64C82" w:rsidR="009C546F" w:rsidRPr="009C546F" w:rsidRDefault="002A3E27" w:rsidP="009C546F">
      <w:pPr>
        <w:tabs>
          <w:tab w:val="left" w:pos="1325"/>
        </w:tabs>
        <w:spacing w:before="1"/>
        <w:ind w:left="964"/>
        <w:rPr>
          <w:sz w:val="20"/>
        </w:rPr>
      </w:pPr>
      <w:r>
        <w:rPr>
          <w:sz w:val="20"/>
        </w:rPr>
        <w:t xml:space="preserve">d. </w:t>
      </w:r>
      <w:r w:rsidR="0005128A" w:rsidRPr="002A3E27">
        <w:rPr>
          <w:sz w:val="20"/>
        </w:rPr>
        <w:t>Acceptable Vendors/Manufacturers are:</w:t>
      </w:r>
    </w:p>
    <w:p w14:paraId="3FB545D5" w14:textId="77777777" w:rsidR="009C546F" w:rsidRDefault="009C546F" w:rsidP="009C546F">
      <w:pPr>
        <w:pStyle w:val="NoSpacing"/>
        <w:ind w:left="1890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highlight w:val="lightGray"/>
        </w:rPr>
        <w:t xml:space="preserve">i. </w:t>
      </w:r>
      <w:r w:rsidR="006066C9" w:rsidRPr="006066C9">
        <w:rPr>
          <w:rFonts w:ascii="Arial" w:hAnsi="Arial" w:cs="Arial"/>
          <w:sz w:val="20"/>
          <w:highlight w:val="lightGray"/>
        </w:rPr>
        <w:t>HDS: Non-acceptable -</w:t>
      </w:r>
      <w:r w:rsidR="006066C9">
        <w:rPr>
          <w:sz w:val="20"/>
        </w:rPr>
        <w:t xml:space="preserve"> </w:t>
      </w:r>
      <w:r w:rsidR="006066C9" w:rsidRPr="006066C9">
        <w:rPr>
          <w:rFonts w:ascii="Arial" w:hAnsi="Arial" w:cs="Arial"/>
          <w:sz w:val="20"/>
          <w:szCs w:val="20"/>
          <w:highlight w:val="lightGray"/>
        </w:rPr>
        <w:t>HDS: Solenis Industrial Water Division</w:t>
      </w:r>
    </w:p>
    <w:p w14:paraId="4AC14AE4" w14:textId="6470352F" w:rsidR="006066C9" w:rsidRPr="009C546F" w:rsidRDefault="006066C9" w:rsidP="009C546F">
      <w:pPr>
        <w:pStyle w:val="NoSpacing"/>
        <w:ind w:left="1170" w:firstLine="720"/>
        <w:rPr>
          <w:rFonts w:ascii="Arial" w:hAnsi="Arial" w:cs="Arial"/>
          <w:sz w:val="20"/>
          <w:szCs w:val="20"/>
          <w:highlight w:val="lightGray"/>
        </w:rPr>
      </w:pPr>
      <w:r w:rsidRPr="006066C9">
        <w:rPr>
          <w:rFonts w:ascii="Arial" w:hAnsi="Arial" w:cs="Arial"/>
          <w:snapToGrid w:val="0"/>
          <w:sz w:val="20"/>
          <w:szCs w:val="20"/>
          <w:highlight w:val="lightGray"/>
        </w:rPr>
        <w:t>HDS: a four-station, ¾” PCV corrosion coupon rack should be installed in a convenient side stream.</w:t>
      </w:r>
    </w:p>
    <w:p w14:paraId="7462EC23" w14:textId="77777777" w:rsidR="006066C9" w:rsidRPr="001258AF" w:rsidRDefault="006066C9" w:rsidP="006066C9">
      <w:pPr>
        <w:pStyle w:val="NoSpacing"/>
        <w:numPr>
          <w:ilvl w:val="3"/>
          <w:numId w:val="25"/>
        </w:numPr>
        <w:rPr>
          <w:rFonts w:ascii="Arial" w:hAnsi="Arial" w:cs="Arial"/>
          <w:snapToGrid w:val="0"/>
          <w:sz w:val="20"/>
          <w:szCs w:val="20"/>
        </w:rPr>
      </w:pPr>
      <w:r w:rsidRPr="006066C9">
        <w:rPr>
          <w:rFonts w:ascii="Arial" w:hAnsi="Arial" w:cs="Arial"/>
          <w:snapToGrid w:val="0"/>
          <w:sz w:val="20"/>
          <w:szCs w:val="20"/>
          <w:highlight w:val="lightGray"/>
        </w:rPr>
        <w:t>Acceptable Vendors / Manufactures are:</w:t>
      </w:r>
    </w:p>
    <w:p w14:paraId="0086B458" w14:textId="56ADB23E" w:rsidR="006066C9" w:rsidRPr="006066C9" w:rsidRDefault="006066C9" w:rsidP="006066C9">
      <w:pPr>
        <w:pStyle w:val="NoSpacing"/>
        <w:numPr>
          <w:ilvl w:val="4"/>
          <w:numId w:val="25"/>
        </w:numPr>
        <w:rPr>
          <w:rFonts w:ascii="Arial" w:hAnsi="Arial" w:cs="Arial"/>
          <w:snapToGrid w:val="0"/>
          <w:sz w:val="20"/>
          <w:szCs w:val="20"/>
          <w:highlight w:val="lightGray"/>
        </w:rPr>
      </w:pPr>
      <w:r w:rsidRPr="006066C9">
        <w:rPr>
          <w:rFonts w:ascii="Arial" w:hAnsi="Arial" w:cs="Arial"/>
          <w:snapToGrid w:val="0"/>
          <w:sz w:val="20"/>
          <w:szCs w:val="20"/>
          <w:highlight w:val="lightGray"/>
        </w:rPr>
        <w:t>Rocky Mountain Aqua Tech</w:t>
      </w:r>
      <w:r w:rsidRPr="006066C9">
        <w:rPr>
          <w:rFonts w:ascii="Arial" w:hAnsi="Arial" w:cs="Arial"/>
          <w:snapToGrid w:val="0"/>
          <w:sz w:val="20"/>
          <w:szCs w:val="20"/>
          <w:highlight w:val="lightGray"/>
        </w:rPr>
        <w:tab/>
      </w:r>
    </w:p>
    <w:p w14:paraId="3D9689A0" w14:textId="77777777" w:rsidR="00F90E1F" w:rsidRDefault="00F90E1F">
      <w:pPr>
        <w:pStyle w:val="BodyText"/>
        <w:spacing w:before="1"/>
        <w:ind w:left="0" w:firstLine="0"/>
      </w:pPr>
    </w:p>
    <w:p w14:paraId="3BE38311" w14:textId="77777777" w:rsidR="00F90E1F" w:rsidRDefault="0005128A">
      <w:pPr>
        <w:pStyle w:val="Heading1"/>
        <w:spacing w:before="1"/>
      </w:pPr>
      <w:r>
        <w:t>23 30 00 – HVAC AIR DISTRIBUTION</w:t>
      </w:r>
    </w:p>
    <w:p w14:paraId="2227EF74" w14:textId="77777777" w:rsidR="00F90E1F" w:rsidRDefault="00F90E1F">
      <w:pPr>
        <w:pStyle w:val="BodyText"/>
        <w:spacing w:before="3"/>
        <w:ind w:left="0" w:firstLine="0"/>
        <w:rPr>
          <w:b/>
          <w:sz w:val="17"/>
        </w:rPr>
      </w:pPr>
    </w:p>
    <w:p w14:paraId="711A0B88" w14:textId="77777777" w:rsidR="00F90E1F" w:rsidRDefault="0005128A">
      <w:pPr>
        <w:pStyle w:val="ListParagraph"/>
        <w:numPr>
          <w:ilvl w:val="0"/>
          <w:numId w:val="24"/>
        </w:numPr>
        <w:tabs>
          <w:tab w:val="left" w:pos="389"/>
        </w:tabs>
        <w:spacing w:before="1"/>
        <w:rPr>
          <w:sz w:val="20"/>
        </w:rPr>
      </w:pPr>
      <w:r>
        <w:rPr>
          <w:sz w:val="20"/>
        </w:rPr>
        <w:t>Zoning:</w:t>
      </w:r>
    </w:p>
    <w:p w14:paraId="0F394ACF" w14:textId="77777777" w:rsidR="00F90E1F" w:rsidRDefault="00F90E1F">
      <w:pPr>
        <w:pStyle w:val="BodyText"/>
        <w:spacing w:before="4"/>
        <w:ind w:left="0" w:firstLine="0"/>
        <w:rPr>
          <w:sz w:val="17"/>
        </w:rPr>
      </w:pPr>
    </w:p>
    <w:p w14:paraId="23F797FB" w14:textId="77777777" w:rsidR="00F90E1F" w:rsidRDefault="0005128A">
      <w:pPr>
        <w:pStyle w:val="ListParagraph"/>
        <w:numPr>
          <w:ilvl w:val="1"/>
          <w:numId w:val="24"/>
        </w:numPr>
        <w:tabs>
          <w:tab w:val="left" w:pos="821"/>
        </w:tabs>
        <w:rPr>
          <w:sz w:val="20"/>
        </w:rPr>
      </w:pPr>
      <w:r>
        <w:rPr>
          <w:sz w:val="20"/>
        </w:rPr>
        <w:t>Rooms in HVAC zones shall be of similar use, loading, and façade</w:t>
      </w:r>
      <w:r>
        <w:rPr>
          <w:spacing w:val="-7"/>
          <w:sz w:val="20"/>
        </w:rPr>
        <w:t xml:space="preserve"> </w:t>
      </w:r>
      <w:r>
        <w:rPr>
          <w:sz w:val="20"/>
        </w:rPr>
        <w:t>exposure.</w:t>
      </w:r>
    </w:p>
    <w:p w14:paraId="6C8E352C" w14:textId="77777777" w:rsidR="00F90E1F" w:rsidRDefault="0005128A">
      <w:pPr>
        <w:pStyle w:val="ListParagraph"/>
        <w:numPr>
          <w:ilvl w:val="2"/>
          <w:numId w:val="24"/>
        </w:numPr>
        <w:tabs>
          <w:tab w:val="left" w:pos="1325"/>
        </w:tabs>
        <w:spacing w:before="1"/>
        <w:ind w:right="354"/>
        <w:rPr>
          <w:sz w:val="20"/>
        </w:rPr>
      </w:pPr>
      <w:r>
        <w:rPr>
          <w:sz w:val="20"/>
        </w:rPr>
        <w:t>For the purpose of zoning, similar use is defined as variation of the design internal load</w:t>
      </w:r>
      <w:r>
        <w:rPr>
          <w:spacing w:val="-26"/>
          <w:sz w:val="20"/>
        </w:rPr>
        <w:t xml:space="preserve"> </w:t>
      </w:r>
      <w:r>
        <w:rPr>
          <w:sz w:val="20"/>
        </w:rPr>
        <w:t>of 50% or less for more than one hour</w:t>
      </w:r>
      <w:r>
        <w:rPr>
          <w:spacing w:val="1"/>
          <w:sz w:val="20"/>
        </w:rPr>
        <w:t xml:space="preserve"> </w:t>
      </w:r>
      <w:r>
        <w:rPr>
          <w:sz w:val="20"/>
        </w:rPr>
        <w:t>(continuous).</w:t>
      </w:r>
    </w:p>
    <w:p w14:paraId="269AD3A5" w14:textId="77777777" w:rsidR="00F90E1F" w:rsidRDefault="00F90E1F">
      <w:pPr>
        <w:pStyle w:val="BodyText"/>
        <w:spacing w:before="4"/>
        <w:ind w:left="0" w:firstLine="0"/>
        <w:rPr>
          <w:sz w:val="17"/>
        </w:rPr>
      </w:pPr>
    </w:p>
    <w:p w14:paraId="1CB621C2" w14:textId="77777777" w:rsidR="00F90E1F" w:rsidRDefault="0005128A">
      <w:pPr>
        <w:pStyle w:val="ListParagraph"/>
        <w:numPr>
          <w:ilvl w:val="1"/>
          <w:numId w:val="24"/>
        </w:numPr>
        <w:tabs>
          <w:tab w:val="left" w:pos="821"/>
        </w:tabs>
        <w:rPr>
          <w:sz w:val="20"/>
        </w:rPr>
      </w:pPr>
      <w:r>
        <w:rPr>
          <w:sz w:val="20"/>
        </w:rPr>
        <w:t>Zones shall be limited to three rooms.</w:t>
      </w:r>
    </w:p>
    <w:p w14:paraId="1239C787" w14:textId="77777777" w:rsidR="00F90E1F" w:rsidRDefault="00F90E1F">
      <w:pPr>
        <w:pStyle w:val="BodyText"/>
        <w:spacing w:before="4"/>
        <w:ind w:left="0" w:firstLine="0"/>
        <w:rPr>
          <w:sz w:val="17"/>
        </w:rPr>
      </w:pPr>
    </w:p>
    <w:p w14:paraId="4DA8346C" w14:textId="77777777" w:rsidR="00F90E1F" w:rsidRDefault="0005128A">
      <w:pPr>
        <w:pStyle w:val="ListParagraph"/>
        <w:numPr>
          <w:ilvl w:val="1"/>
          <w:numId w:val="24"/>
        </w:numPr>
        <w:tabs>
          <w:tab w:val="left" w:pos="821"/>
        </w:tabs>
        <w:ind w:right="346"/>
        <w:rPr>
          <w:sz w:val="20"/>
        </w:rPr>
      </w:pPr>
      <w:r>
        <w:rPr>
          <w:sz w:val="20"/>
        </w:rPr>
        <w:t>A room at a corner or with façade exposure different than surrounding rooms shall have its</w:t>
      </w:r>
      <w:r>
        <w:rPr>
          <w:spacing w:val="-23"/>
          <w:sz w:val="20"/>
        </w:rPr>
        <w:t xml:space="preserve"> </w:t>
      </w:r>
      <w:r>
        <w:rPr>
          <w:sz w:val="20"/>
        </w:rPr>
        <w:t>own zone.</w:t>
      </w:r>
    </w:p>
    <w:p w14:paraId="48EFFDC8" w14:textId="77777777" w:rsidR="00F90E1F" w:rsidRDefault="00F90E1F">
      <w:pPr>
        <w:pStyle w:val="BodyText"/>
        <w:spacing w:before="5"/>
        <w:ind w:left="0" w:firstLine="0"/>
        <w:rPr>
          <w:sz w:val="17"/>
        </w:rPr>
      </w:pPr>
    </w:p>
    <w:p w14:paraId="39E7C6BC" w14:textId="77777777" w:rsidR="00F90E1F" w:rsidRDefault="0005128A">
      <w:pPr>
        <w:pStyle w:val="ListParagraph"/>
        <w:numPr>
          <w:ilvl w:val="1"/>
          <w:numId w:val="24"/>
        </w:numPr>
        <w:tabs>
          <w:tab w:val="left" w:pos="821"/>
        </w:tabs>
        <w:rPr>
          <w:sz w:val="20"/>
        </w:rPr>
      </w:pPr>
      <w:r>
        <w:rPr>
          <w:sz w:val="20"/>
        </w:rPr>
        <w:t>Refer to 23 09 00 – Instrumentation and Controls for HVAC for more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information.</w:t>
      </w:r>
    </w:p>
    <w:p w14:paraId="0BBFF56A" w14:textId="77777777" w:rsidR="00F90E1F" w:rsidRDefault="00F90E1F">
      <w:pPr>
        <w:pStyle w:val="BodyText"/>
        <w:spacing w:before="5"/>
        <w:ind w:left="0" w:firstLine="0"/>
      </w:pPr>
    </w:p>
    <w:p w14:paraId="5E369230" w14:textId="77777777" w:rsidR="00F90E1F" w:rsidRDefault="0005128A">
      <w:pPr>
        <w:pStyle w:val="ListParagraph"/>
        <w:numPr>
          <w:ilvl w:val="0"/>
          <w:numId w:val="24"/>
        </w:numPr>
        <w:tabs>
          <w:tab w:val="left" w:pos="389"/>
        </w:tabs>
        <w:rPr>
          <w:sz w:val="20"/>
        </w:rPr>
      </w:pPr>
      <w:r>
        <w:rPr>
          <w:sz w:val="20"/>
        </w:rPr>
        <w:t>All restrooms shall have supply air, regardless of size, at 80% of the exhaust air</w:t>
      </w:r>
      <w:r>
        <w:rPr>
          <w:spacing w:val="-15"/>
          <w:sz w:val="20"/>
        </w:rPr>
        <w:t xml:space="preserve"> </w:t>
      </w:r>
      <w:r>
        <w:rPr>
          <w:sz w:val="20"/>
        </w:rPr>
        <w:t>quantity.</w:t>
      </w:r>
    </w:p>
    <w:p w14:paraId="6E931B7E" w14:textId="77777777" w:rsidR="00F90E1F" w:rsidRDefault="00F90E1F">
      <w:pPr>
        <w:pStyle w:val="BodyText"/>
        <w:spacing w:before="4"/>
        <w:ind w:left="0" w:firstLine="0"/>
        <w:rPr>
          <w:sz w:val="17"/>
        </w:rPr>
      </w:pPr>
    </w:p>
    <w:p w14:paraId="1C92ABBC" w14:textId="77777777" w:rsidR="00F90E1F" w:rsidRDefault="0005128A">
      <w:pPr>
        <w:pStyle w:val="ListParagraph"/>
        <w:numPr>
          <w:ilvl w:val="1"/>
          <w:numId w:val="24"/>
        </w:numPr>
        <w:tabs>
          <w:tab w:val="left" w:pos="821"/>
        </w:tabs>
        <w:spacing w:before="1"/>
        <w:ind w:right="303"/>
        <w:rPr>
          <w:sz w:val="20"/>
        </w:rPr>
      </w:pPr>
      <w:r>
        <w:rPr>
          <w:sz w:val="20"/>
        </w:rPr>
        <w:t>If heat loss calculations require more supply, exhaust shall then be increased to 120% of</w:t>
      </w:r>
      <w:r>
        <w:rPr>
          <w:spacing w:val="-29"/>
          <w:sz w:val="20"/>
        </w:rPr>
        <w:t xml:space="preserve"> </w:t>
      </w:r>
      <w:r>
        <w:rPr>
          <w:sz w:val="20"/>
        </w:rPr>
        <w:t>supply air.</w:t>
      </w:r>
    </w:p>
    <w:p w14:paraId="41D3019F" w14:textId="77777777" w:rsidR="00F90E1F" w:rsidRDefault="00F90E1F">
      <w:pPr>
        <w:pStyle w:val="BodyText"/>
        <w:spacing w:before="5"/>
        <w:ind w:left="0" w:firstLine="0"/>
        <w:rPr>
          <w:sz w:val="17"/>
        </w:rPr>
      </w:pPr>
    </w:p>
    <w:p w14:paraId="56F1FEB0" w14:textId="77777777" w:rsidR="00F90E1F" w:rsidRDefault="0005128A">
      <w:pPr>
        <w:pStyle w:val="ListParagraph"/>
        <w:numPr>
          <w:ilvl w:val="0"/>
          <w:numId w:val="24"/>
        </w:numPr>
        <w:tabs>
          <w:tab w:val="left" w:pos="389"/>
        </w:tabs>
        <w:rPr>
          <w:sz w:val="20"/>
        </w:rPr>
      </w:pPr>
      <w:r>
        <w:rPr>
          <w:sz w:val="20"/>
        </w:rPr>
        <w:t>All break rooms shall be exhausted at a rate of 1 cfm per square</w:t>
      </w:r>
      <w:r>
        <w:rPr>
          <w:spacing w:val="-5"/>
          <w:sz w:val="20"/>
        </w:rPr>
        <w:t xml:space="preserve"> </w:t>
      </w:r>
      <w:r>
        <w:rPr>
          <w:sz w:val="20"/>
        </w:rPr>
        <w:t>foot.</w:t>
      </w:r>
    </w:p>
    <w:p w14:paraId="1CC47C2F" w14:textId="77777777" w:rsidR="00F90E1F" w:rsidRDefault="00F90E1F">
      <w:pPr>
        <w:pStyle w:val="BodyText"/>
        <w:spacing w:before="4"/>
        <w:ind w:left="0" w:firstLine="0"/>
        <w:rPr>
          <w:sz w:val="17"/>
        </w:rPr>
      </w:pPr>
    </w:p>
    <w:p w14:paraId="38DCCD2C" w14:textId="77777777" w:rsidR="00F90E1F" w:rsidRDefault="0005128A">
      <w:pPr>
        <w:pStyle w:val="Heading1"/>
      </w:pPr>
      <w:r>
        <w:t>23 31 00 – HVAC DUCTS AND CASINGS</w:t>
      </w:r>
    </w:p>
    <w:p w14:paraId="09B7F05F" w14:textId="77777777" w:rsidR="00F90E1F" w:rsidRDefault="00F90E1F">
      <w:pPr>
        <w:pStyle w:val="BodyText"/>
        <w:spacing w:before="4"/>
        <w:ind w:left="0" w:firstLine="0"/>
        <w:rPr>
          <w:b/>
          <w:sz w:val="17"/>
        </w:rPr>
      </w:pPr>
    </w:p>
    <w:p w14:paraId="708D28C0" w14:textId="77777777" w:rsidR="00F90E1F" w:rsidRDefault="0005128A">
      <w:pPr>
        <w:pStyle w:val="ListParagraph"/>
        <w:numPr>
          <w:ilvl w:val="0"/>
          <w:numId w:val="23"/>
        </w:numPr>
        <w:tabs>
          <w:tab w:val="left" w:pos="389"/>
        </w:tabs>
        <w:rPr>
          <w:sz w:val="20"/>
        </w:rPr>
      </w:pPr>
      <w:r>
        <w:rPr>
          <w:sz w:val="20"/>
        </w:rPr>
        <w:t>Metal</w:t>
      </w:r>
      <w:r>
        <w:rPr>
          <w:spacing w:val="-3"/>
          <w:sz w:val="20"/>
        </w:rPr>
        <w:t xml:space="preserve"> </w:t>
      </w:r>
      <w:r>
        <w:rPr>
          <w:sz w:val="20"/>
        </w:rPr>
        <w:t>Ducts:</w:t>
      </w:r>
    </w:p>
    <w:p w14:paraId="6BD1A3EF" w14:textId="77777777" w:rsidR="006066C9" w:rsidRDefault="006066C9" w:rsidP="006066C9">
      <w:pPr>
        <w:pStyle w:val="ListParagraph"/>
        <w:tabs>
          <w:tab w:val="left" w:pos="1325"/>
        </w:tabs>
        <w:spacing w:before="1"/>
        <w:ind w:firstLine="0"/>
        <w:rPr>
          <w:sz w:val="20"/>
        </w:rPr>
      </w:pPr>
    </w:p>
    <w:p w14:paraId="297000A9" w14:textId="29C67996" w:rsidR="006066C9" w:rsidRPr="00432FF2" w:rsidRDefault="00432FF2" w:rsidP="00432FF2">
      <w:pPr>
        <w:tabs>
          <w:tab w:val="left" w:pos="1325"/>
        </w:tabs>
        <w:spacing w:before="1"/>
        <w:ind w:left="532"/>
        <w:rPr>
          <w:sz w:val="20"/>
        </w:rPr>
      </w:pPr>
      <w:r>
        <w:rPr>
          <w:szCs w:val="20"/>
          <w:highlight w:val="lightGray"/>
        </w:rPr>
        <w:t xml:space="preserve">7. </w:t>
      </w:r>
      <w:r w:rsidR="006066C9" w:rsidRPr="00432FF2">
        <w:rPr>
          <w:szCs w:val="20"/>
          <w:highlight w:val="lightGray"/>
        </w:rPr>
        <w:t>HDS: Prefabricated engineered ductwork is acceptable as an alternative to welded duct.</w:t>
      </w:r>
    </w:p>
    <w:p w14:paraId="25206486" w14:textId="77777777" w:rsidR="00F90E1F" w:rsidRDefault="00F90E1F">
      <w:pPr>
        <w:pStyle w:val="BodyText"/>
        <w:spacing w:before="4"/>
        <w:ind w:left="0" w:firstLine="0"/>
        <w:rPr>
          <w:sz w:val="17"/>
        </w:rPr>
      </w:pPr>
    </w:p>
    <w:p w14:paraId="6B60A3F5" w14:textId="77777777" w:rsidR="00F90E1F" w:rsidRDefault="00F90E1F">
      <w:pPr>
        <w:pStyle w:val="BodyText"/>
        <w:spacing w:before="4"/>
        <w:ind w:left="0" w:firstLine="0"/>
        <w:rPr>
          <w:sz w:val="17"/>
        </w:rPr>
      </w:pPr>
    </w:p>
    <w:p w14:paraId="757ED913" w14:textId="77777777" w:rsidR="00F90E1F" w:rsidRDefault="0005128A">
      <w:pPr>
        <w:pStyle w:val="Heading1"/>
      </w:pPr>
      <w:r>
        <w:t>23 33 00 – AIR DUCT ACCESSORIES</w:t>
      </w:r>
    </w:p>
    <w:p w14:paraId="1E5A9D79" w14:textId="77777777" w:rsidR="00F90E1F" w:rsidRDefault="00F90E1F">
      <w:pPr>
        <w:pStyle w:val="BodyText"/>
        <w:spacing w:before="4"/>
        <w:ind w:left="0" w:firstLine="0"/>
        <w:rPr>
          <w:b/>
          <w:sz w:val="17"/>
        </w:rPr>
      </w:pPr>
    </w:p>
    <w:p w14:paraId="1557F045" w14:textId="77777777" w:rsidR="00F90E1F" w:rsidRDefault="0005128A">
      <w:pPr>
        <w:pStyle w:val="ListParagraph"/>
        <w:numPr>
          <w:ilvl w:val="0"/>
          <w:numId w:val="22"/>
        </w:numPr>
        <w:tabs>
          <w:tab w:val="left" w:pos="389"/>
        </w:tabs>
        <w:rPr>
          <w:sz w:val="20"/>
        </w:rPr>
      </w:pPr>
      <w:r>
        <w:rPr>
          <w:sz w:val="20"/>
        </w:rPr>
        <w:t>Dampers:</w:t>
      </w:r>
    </w:p>
    <w:p w14:paraId="69A93B37" w14:textId="77777777" w:rsidR="00F90E1F" w:rsidRDefault="00F90E1F">
      <w:pPr>
        <w:pStyle w:val="BodyText"/>
        <w:spacing w:before="4"/>
        <w:ind w:left="0" w:firstLine="0"/>
        <w:rPr>
          <w:sz w:val="17"/>
        </w:rPr>
      </w:pPr>
    </w:p>
    <w:p w14:paraId="315D3140" w14:textId="6AE6C4F2" w:rsidR="00F90E1F" w:rsidRPr="00432FF2" w:rsidRDefault="00432FF2" w:rsidP="00432FF2">
      <w:pPr>
        <w:tabs>
          <w:tab w:val="left" w:pos="821"/>
        </w:tabs>
        <w:ind w:left="532" w:right="541"/>
        <w:rPr>
          <w:sz w:val="20"/>
        </w:rPr>
      </w:pPr>
      <w:r>
        <w:rPr>
          <w:sz w:val="20"/>
        </w:rPr>
        <w:t xml:space="preserve">4. </w:t>
      </w:r>
      <w:r w:rsidR="0005128A" w:rsidRPr="00432FF2">
        <w:rPr>
          <w:sz w:val="20"/>
        </w:rPr>
        <w:t>Fire dampers shall be installed where required for ducts which pass through rated firewalls</w:t>
      </w:r>
      <w:r w:rsidR="0005128A" w:rsidRPr="00432FF2">
        <w:rPr>
          <w:spacing w:val="-28"/>
          <w:sz w:val="20"/>
        </w:rPr>
        <w:t xml:space="preserve"> </w:t>
      </w:r>
      <w:r w:rsidR="0005128A" w:rsidRPr="00432FF2">
        <w:rPr>
          <w:sz w:val="20"/>
        </w:rPr>
        <w:t>or ceilings.</w:t>
      </w:r>
    </w:p>
    <w:p w14:paraId="2D96F029" w14:textId="66AEAA1D" w:rsidR="006066C9" w:rsidRPr="00432FF2" w:rsidRDefault="00432FF2" w:rsidP="00432FF2">
      <w:pPr>
        <w:tabs>
          <w:tab w:val="left" w:pos="1325"/>
        </w:tabs>
        <w:spacing w:line="228" w:lineRule="exact"/>
        <w:ind w:left="964"/>
        <w:rPr>
          <w:sz w:val="20"/>
        </w:rPr>
      </w:pPr>
      <w:r>
        <w:rPr>
          <w:szCs w:val="20"/>
          <w:highlight w:val="lightGray"/>
        </w:rPr>
        <w:t xml:space="preserve">c. </w:t>
      </w:r>
      <w:r w:rsidR="006066C9" w:rsidRPr="00432FF2">
        <w:rPr>
          <w:szCs w:val="20"/>
          <w:highlight w:val="lightGray"/>
        </w:rPr>
        <w:t>HDS: All electronic actuator dampers must have “END” switch that reports to the BAS</w:t>
      </w:r>
    </w:p>
    <w:p w14:paraId="0DA0E75B" w14:textId="77777777" w:rsidR="00F90E1F" w:rsidRDefault="00F90E1F">
      <w:pPr>
        <w:pStyle w:val="BodyText"/>
        <w:spacing w:before="1"/>
        <w:ind w:left="0" w:firstLine="0"/>
      </w:pPr>
    </w:p>
    <w:p w14:paraId="7CE26A38" w14:textId="77777777" w:rsidR="00F90E1F" w:rsidRDefault="00F90E1F">
      <w:pPr>
        <w:pStyle w:val="BodyText"/>
        <w:spacing w:before="5"/>
        <w:ind w:left="0" w:firstLine="0"/>
        <w:rPr>
          <w:sz w:val="17"/>
        </w:rPr>
      </w:pPr>
    </w:p>
    <w:p w14:paraId="290170A1" w14:textId="77777777" w:rsidR="00F90E1F" w:rsidRDefault="0005128A">
      <w:pPr>
        <w:pStyle w:val="Heading1"/>
      </w:pPr>
      <w:r>
        <w:t>23 34 00 – HVAC FANS</w:t>
      </w:r>
    </w:p>
    <w:p w14:paraId="374A8F47" w14:textId="77777777" w:rsidR="00F90E1F" w:rsidRDefault="00F90E1F">
      <w:pPr>
        <w:pStyle w:val="BodyText"/>
        <w:spacing w:before="4"/>
        <w:ind w:left="0" w:firstLine="0"/>
        <w:rPr>
          <w:b/>
          <w:sz w:val="17"/>
        </w:rPr>
      </w:pPr>
    </w:p>
    <w:p w14:paraId="0A1B8000" w14:textId="59EF2F45" w:rsidR="00AE2A11" w:rsidRDefault="00432FF2" w:rsidP="00432FF2">
      <w:pPr>
        <w:tabs>
          <w:tab w:val="left" w:pos="1325"/>
        </w:tabs>
        <w:spacing w:line="229" w:lineRule="exact"/>
        <w:ind w:left="964"/>
        <w:rPr>
          <w:sz w:val="20"/>
          <w:szCs w:val="20"/>
          <w:highlight w:val="lightGray"/>
        </w:rPr>
      </w:pPr>
      <w:r>
        <w:rPr>
          <w:sz w:val="20"/>
          <w:highlight w:val="lightGray"/>
        </w:rPr>
        <w:t xml:space="preserve">p. </w:t>
      </w:r>
      <w:r w:rsidR="00AE2A11" w:rsidRPr="00432FF2">
        <w:rPr>
          <w:sz w:val="20"/>
          <w:highlight w:val="lightGray"/>
        </w:rPr>
        <w:t xml:space="preserve">HDS: </w:t>
      </w:r>
      <w:r w:rsidR="00AE2A11" w:rsidRPr="00432FF2">
        <w:rPr>
          <w:sz w:val="20"/>
          <w:szCs w:val="20"/>
          <w:highlight w:val="lightGray"/>
        </w:rPr>
        <w:t>Continuous duty fans shall utilize pillow block bearings.</w:t>
      </w:r>
    </w:p>
    <w:p w14:paraId="47F5440E" w14:textId="2740ACB2" w:rsidR="00432FF2" w:rsidRDefault="00432FF2" w:rsidP="00432FF2">
      <w:pPr>
        <w:tabs>
          <w:tab w:val="left" w:pos="1325"/>
        </w:tabs>
        <w:spacing w:line="229" w:lineRule="exact"/>
        <w:ind w:left="964"/>
        <w:rPr>
          <w:sz w:val="20"/>
          <w:szCs w:val="20"/>
          <w:highlight w:val="lightGray"/>
        </w:rPr>
      </w:pPr>
    </w:p>
    <w:p w14:paraId="772DF9CF" w14:textId="45D58F00" w:rsidR="00432FF2" w:rsidRDefault="00432FF2" w:rsidP="00432FF2">
      <w:pPr>
        <w:tabs>
          <w:tab w:val="left" w:pos="1325"/>
        </w:tabs>
        <w:spacing w:line="229" w:lineRule="exact"/>
        <w:ind w:left="100"/>
        <w:rPr>
          <w:b/>
          <w:bCs/>
          <w:sz w:val="20"/>
          <w:szCs w:val="20"/>
        </w:rPr>
      </w:pPr>
      <w:r w:rsidRPr="000B3D65">
        <w:rPr>
          <w:b/>
          <w:bCs/>
          <w:sz w:val="20"/>
          <w:szCs w:val="20"/>
        </w:rPr>
        <w:t>23 38 00 – VENTILATION HOODS</w:t>
      </w:r>
    </w:p>
    <w:p w14:paraId="2CDBBC95" w14:textId="77777777" w:rsidR="000B3D65" w:rsidRPr="000B3D65" w:rsidRDefault="000B3D65" w:rsidP="00432FF2">
      <w:pPr>
        <w:tabs>
          <w:tab w:val="left" w:pos="1325"/>
        </w:tabs>
        <w:spacing w:line="229" w:lineRule="exact"/>
        <w:ind w:left="100"/>
        <w:rPr>
          <w:b/>
          <w:bCs/>
          <w:sz w:val="20"/>
          <w:szCs w:val="20"/>
        </w:rPr>
      </w:pPr>
    </w:p>
    <w:p w14:paraId="1CE0E407" w14:textId="6A14FC74" w:rsidR="00432FF2" w:rsidRDefault="000B3D65" w:rsidP="00432FF2">
      <w:pPr>
        <w:tabs>
          <w:tab w:val="left" w:pos="1325"/>
        </w:tabs>
        <w:spacing w:line="229" w:lineRule="exact"/>
        <w:ind w:left="100"/>
        <w:rPr>
          <w:sz w:val="20"/>
        </w:rPr>
      </w:pPr>
      <w:r>
        <w:rPr>
          <w:sz w:val="20"/>
        </w:rPr>
        <w:t>A</w:t>
      </w:r>
      <w:r w:rsidRPr="000B3D65">
        <w:rPr>
          <w:sz w:val="20"/>
        </w:rPr>
        <w:t>.</w:t>
      </w:r>
      <w:r>
        <w:rPr>
          <w:sz w:val="20"/>
        </w:rPr>
        <w:t xml:space="preserve"> Commercial Kitchen Hoods:</w:t>
      </w:r>
    </w:p>
    <w:p w14:paraId="4225F024" w14:textId="77777777" w:rsidR="000B3D65" w:rsidRDefault="000B3D65" w:rsidP="00432FF2">
      <w:pPr>
        <w:tabs>
          <w:tab w:val="left" w:pos="1325"/>
        </w:tabs>
        <w:spacing w:line="229" w:lineRule="exact"/>
        <w:ind w:left="100"/>
        <w:rPr>
          <w:sz w:val="20"/>
        </w:rPr>
      </w:pPr>
    </w:p>
    <w:p w14:paraId="625C5A68" w14:textId="1CB5E125" w:rsidR="000B3D65" w:rsidRDefault="000B3D65" w:rsidP="000B3D65">
      <w:pPr>
        <w:tabs>
          <w:tab w:val="left" w:pos="1325"/>
        </w:tabs>
        <w:spacing w:line="229" w:lineRule="exact"/>
        <w:ind w:left="720"/>
        <w:rPr>
          <w:sz w:val="20"/>
        </w:rPr>
      </w:pPr>
      <w:r w:rsidRPr="000B3D65">
        <w:rPr>
          <w:sz w:val="20"/>
          <w:highlight w:val="lightGray"/>
        </w:rPr>
        <w:t>2. HDS: See Section 11 40 25</w:t>
      </w:r>
    </w:p>
    <w:p w14:paraId="5FC4805F" w14:textId="77777777" w:rsidR="00F90E1F" w:rsidRDefault="00F90E1F">
      <w:pPr>
        <w:pStyle w:val="BodyText"/>
        <w:spacing w:before="4"/>
        <w:ind w:left="0" w:firstLine="0"/>
        <w:rPr>
          <w:sz w:val="17"/>
        </w:rPr>
      </w:pPr>
    </w:p>
    <w:p w14:paraId="107DB5E6" w14:textId="77777777" w:rsidR="00F90E1F" w:rsidRDefault="0005128A">
      <w:pPr>
        <w:pStyle w:val="Heading1"/>
      </w:pPr>
      <w:r>
        <w:t>23 41 00 – PARTICULATE AIR FILTRATION</w:t>
      </w:r>
    </w:p>
    <w:p w14:paraId="41B7F5EC" w14:textId="77777777" w:rsidR="00F90E1F" w:rsidRDefault="00F90E1F">
      <w:pPr>
        <w:pStyle w:val="BodyText"/>
        <w:spacing w:before="6"/>
        <w:ind w:left="0" w:firstLine="0"/>
        <w:rPr>
          <w:b/>
          <w:sz w:val="17"/>
        </w:rPr>
      </w:pPr>
    </w:p>
    <w:p w14:paraId="49622F82" w14:textId="77777777" w:rsidR="00F90E1F" w:rsidRDefault="0005128A">
      <w:pPr>
        <w:pStyle w:val="ListParagraph"/>
        <w:numPr>
          <w:ilvl w:val="0"/>
          <w:numId w:val="15"/>
        </w:numPr>
        <w:tabs>
          <w:tab w:val="left" w:pos="389"/>
        </w:tabs>
        <w:rPr>
          <w:sz w:val="20"/>
        </w:rPr>
      </w:pPr>
      <w:r>
        <w:rPr>
          <w:sz w:val="20"/>
        </w:rPr>
        <w:t>Panel and Bag</w:t>
      </w:r>
      <w:r>
        <w:rPr>
          <w:spacing w:val="-1"/>
          <w:sz w:val="20"/>
        </w:rPr>
        <w:t xml:space="preserve"> </w:t>
      </w:r>
      <w:r>
        <w:rPr>
          <w:sz w:val="20"/>
        </w:rPr>
        <w:t>Filters:</w:t>
      </w:r>
    </w:p>
    <w:p w14:paraId="09CEBFFE" w14:textId="77777777" w:rsidR="00F90E1F" w:rsidRDefault="00F90E1F">
      <w:pPr>
        <w:pStyle w:val="BodyText"/>
        <w:spacing w:before="1"/>
        <w:ind w:left="0" w:firstLine="0"/>
      </w:pPr>
    </w:p>
    <w:p w14:paraId="5BA819B6" w14:textId="20FE99EA" w:rsidR="00F90E1F" w:rsidRPr="000B3D65" w:rsidRDefault="000B3D65" w:rsidP="000B3D65">
      <w:pPr>
        <w:tabs>
          <w:tab w:val="left" w:pos="821"/>
        </w:tabs>
        <w:spacing w:line="229" w:lineRule="exact"/>
        <w:ind w:left="532"/>
        <w:rPr>
          <w:sz w:val="20"/>
        </w:rPr>
      </w:pPr>
      <w:r>
        <w:rPr>
          <w:sz w:val="20"/>
        </w:rPr>
        <w:t xml:space="preserve">3. </w:t>
      </w:r>
      <w:r w:rsidR="0005128A" w:rsidRPr="000B3D65">
        <w:rPr>
          <w:sz w:val="20"/>
        </w:rPr>
        <w:t>Discussion:</w:t>
      </w:r>
    </w:p>
    <w:p w14:paraId="71DBB21F" w14:textId="64307547" w:rsidR="001B2DFD" w:rsidRDefault="000B3D65" w:rsidP="000B3D65">
      <w:pPr>
        <w:pStyle w:val="ListParagraph"/>
        <w:tabs>
          <w:tab w:val="left" w:pos="1620"/>
        </w:tabs>
        <w:ind w:left="1260" w:right="522" w:hanging="270"/>
        <w:rPr>
          <w:sz w:val="20"/>
        </w:rPr>
      </w:pPr>
      <w:r>
        <w:rPr>
          <w:sz w:val="20"/>
        </w:rPr>
        <w:t xml:space="preserve">e. </w:t>
      </w:r>
      <w:r w:rsidR="0005128A">
        <w:rPr>
          <w:sz w:val="20"/>
        </w:rPr>
        <w:t>For Systems serving primarily office and classroom space, a single set of filters shall</w:t>
      </w:r>
      <w:r w:rsidR="0005128A">
        <w:rPr>
          <w:spacing w:val="-24"/>
          <w:sz w:val="20"/>
        </w:rPr>
        <w:t xml:space="preserve"> </w:t>
      </w:r>
      <w:r w:rsidR="0005128A">
        <w:rPr>
          <w:sz w:val="20"/>
        </w:rPr>
        <w:t>be installed, 4” MERV 9 with a standard size of 24” x 24”.</w:t>
      </w:r>
    </w:p>
    <w:p w14:paraId="5592D860" w14:textId="7D83C5DF" w:rsidR="001B2DFD" w:rsidRPr="001B2DFD" w:rsidRDefault="001B2DFD" w:rsidP="001B2DFD">
      <w:pPr>
        <w:pStyle w:val="ListParagraph"/>
        <w:numPr>
          <w:ilvl w:val="3"/>
          <w:numId w:val="15"/>
        </w:numPr>
        <w:tabs>
          <w:tab w:val="left" w:pos="1325"/>
        </w:tabs>
        <w:ind w:right="522"/>
        <w:rPr>
          <w:sz w:val="20"/>
        </w:rPr>
      </w:pPr>
      <w:r w:rsidRPr="001B2DFD">
        <w:rPr>
          <w:sz w:val="20"/>
          <w:szCs w:val="20"/>
          <w:highlight w:val="lightGray"/>
        </w:rPr>
        <w:t>HDS: For systems servicing primarily office and classroom space, a single set of filters shall be installed, 2” MERV 8 with a standard size of 24 x 24 inches.</w:t>
      </w:r>
    </w:p>
    <w:p w14:paraId="242E4C60" w14:textId="77777777" w:rsidR="00F90E1F" w:rsidRDefault="00F90E1F">
      <w:pPr>
        <w:pStyle w:val="BodyText"/>
        <w:spacing w:before="4"/>
        <w:ind w:left="0" w:firstLine="0"/>
        <w:rPr>
          <w:sz w:val="17"/>
        </w:rPr>
      </w:pPr>
    </w:p>
    <w:p w14:paraId="1F34CB74" w14:textId="77777777" w:rsidR="00F90E1F" w:rsidRDefault="0005128A">
      <w:pPr>
        <w:pStyle w:val="Heading1"/>
      </w:pPr>
      <w:r>
        <w:t>23 51 00 – BREECHINGS, CHIMNEYS, AND STACKS</w:t>
      </w:r>
    </w:p>
    <w:p w14:paraId="7CCFDE06" w14:textId="77777777" w:rsidR="00F90E1F" w:rsidRDefault="00F90E1F">
      <w:pPr>
        <w:pStyle w:val="BodyText"/>
        <w:spacing w:before="4"/>
        <w:ind w:left="0" w:firstLine="0"/>
        <w:rPr>
          <w:sz w:val="17"/>
        </w:rPr>
      </w:pPr>
    </w:p>
    <w:p w14:paraId="4D85955F" w14:textId="6AF7EA8C" w:rsidR="00F90E1F" w:rsidRPr="000B3D65" w:rsidRDefault="000B3D65" w:rsidP="000B3D65">
      <w:pPr>
        <w:tabs>
          <w:tab w:val="left" w:pos="389"/>
        </w:tabs>
        <w:ind w:left="90"/>
        <w:rPr>
          <w:sz w:val="20"/>
        </w:rPr>
      </w:pPr>
      <w:r>
        <w:rPr>
          <w:sz w:val="20"/>
        </w:rPr>
        <w:t xml:space="preserve">C. </w:t>
      </w:r>
      <w:r w:rsidR="0005128A" w:rsidRPr="000B3D65">
        <w:rPr>
          <w:sz w:val="20"/>
        </w:rPr>
        <w:t>Gas</w:t>
      </w:r>
      <w:r w:rsidR="0005128A" w:rsidRPr="000B3D65">
        <w:rPr>
          <w:spacing w:val="-1"/>
          <w:sz w:val="20"/>
        </w:rPr>
        <w:t xml:space="preserve"> </w:t>
      </w:r>
      <w:r w:rsidR="0005128A" w:rsidRPr="000B3D65">
        <w:rPr>
          <w:sz w:val="20"/>
        </w:rPr>
        <w:t>Vents:</w:t>
      </w:r>
    </w:p>
    <w:p w14:paraId="2476A292" w14:textId="0BD10733" w:rsidR="00F90E1F" w:rsidRDefault="00F90E1F" w:rsidP="000B3D65">
      <w:pPr>
        <w:pStyle w:val="ListParagraph"/>
        <w:tabs>
          <w:tab w:val="left" w:pos="821"/>
        </w:tabs>
        <w:ind w:left="810" w:firstLine="0"/>
        <w:rPr>
          <w:sz w:val="20"/>
        </w:rPr>
      </w:pPr>
    </w:p>
    <w:p w14:paraId="6837E50C" w14:textId="13564F82" w:rsidR="001B2DFD" w:rsidRPr="004B7AA7" w:rsidRDefault="000B3D65" w:rsidP="000B3D65">
      <w:pPr>
        <w:pStyle w:val="Standards"/>
        <w:numPr>
          <w:ilvl w:val="0"/>
          <w:numId w:val="0"/>
        </w:numPr>
        <w:spacing w:before="0" w:after="0"/>
        <w:ind w:left="522"/>
        <w:jc w:val="left"/>
        <w:rPr>
          <w:rFonts w:cs="Arial"/>
          <w:szCs w:val="20"/>
          <w:highlight w:val="lightGray"/>
        </w:rPr>
      </w:pPr>
      <w:r>
        <w:rPr>
          <w:rFonts w:cs="Arial"/>
          <w:szCs w:val="20"/>
          <w:highlight w:val="lightGray"/>
        </w:rPr>
        <w:t xml:space="preserve">b. </w:t>
      </w:r>
      <w:r w:rsidR="001B2DFD" w:rsidRPr="004B7AA7">
        <w:rPr>
          <w:rFonts w:cs="Arial"/>
          <w:szCs w:val="20"/>
          <w:highlight w:val="lightGray"/>
        </w:rPr>
        <w:t>HDS: Listed and manufacturer approved stainless steel or approved non-metallic vents shall be installed for condensing boilers.</w:t>
      </w:r>
    </w:p>
    <w:p w14:paraId="784317DF" w14:textId="77777777" w:rsidR="00F90E1F" w:rsidRDefault="00F90E1F">
      <w:pPr>
        <w:pStyle w:val="BodyText"/>
        <w:spacing w:before="7"/>
        <w:ind w:left="0" w:firstLine="0"/>
        <w:rPr>
          <w:sz w:val="17"/>
        </w:rPr>
      </w:pPr>
    </w:p>
    <w:p w14:paraId="40F7B342" w14:textId="77777777" w:rsidR="00F90E1F" w:rsidRDefault="0005128A">
      <w:pPr>
        <w:pStyle w:val="Heading1"/>
      </w:pPr>
      <w:r>
        <w:t>23 52 00 – HEATING BOILERS</w:t>
      </w:r>
    </w:p>
    <w:p w14:paraId="79A4BE85" w14:textId="77777777" w:rsidR="00F90E1F" w:rsidRDefault="00F90E1F">
      <w:pPr>
        <w:pStyle w:val="BodyText"/>
        <w:spacing w:before="4"/>
        <w:ind w:left="0" w:firstLine="0"/>
        <w:rPr>
          <w:b/>
          <w:sz w:val="17"/>
        </w:rPr>
      </w:pPr>
    </w:p>
    <w:p w14:paraId="178852C3" w14:textId="5FB6EF2B" w:rsidR="00F90E1F" w:rsidRPr="000B3D65" w:rsidRDefault="000B3D65" w:rsidP="000B3D65">
      <w:pPr>
        <w:tabs>
          <w:tab w:val="left" w:pos="389"/>
        </w:tabs>
        <w:ind w:left="100"/>
        <w:rPr>
          <w:sz w:val="20"/>
        </w:rPr>
      </w:pPr>
      <w:r>
        <w:rPr>
          <w:sz w:val="20"/>
        </w:rPr>
        <w:t xml:space="preserve">B. </w:t>
      </w:r>
      <w:r w:rsidR="0005128A" w:rsidRPr="000B3D65">
        <w:rPr>
          <w:sz w:val="20"/>
        </w:rPr>
        <w:t>Condensing Hot Water Boilers:</w:t>
      </w:r>
    </w:p>
    <w:p w14:paraId="63DBB26B" w14:textId="77777777" w:rsidR="00F90E1F" w:rsidRDefault="00F90E1F">
      <w:pPr>
        <w:pStyle w:val="BodyText"/>
        <w:spacing w:before="4"/>
        <w:ind w:left="0" w:firstLine="0"/>
        <w:rPr>
          <w:sz w:val="17"/>
        </w:rPr>
      </w:pPr>
    </w:p>
    <w:p w14:paraId="7E5899D2" w14:textId="77777777" w:rsidR="00F90E1F" w:rsidRDefault="0005128A">
      <w:pPr>
        <w:pStyle w:val="ListParagraph"/>
        <w:numPr>
          <w:ilvl w:val="1"/>
          <w:numId w:val="13"/>
        </w:numPr>
        <w:tabs>
          <w:tab w:val="left" w:pos="754"/>
        </w:tabs>
        <w:spacing w:before="1"/>
        <w:ind w:left="753" w:hanging="221"/>
        <w:rPr>
          <w:sz w:val="20"/>
        </w:rPr>
      </w:pPr>
      <w:r>
        <w:rPr>
          <w:sz w:val="20"/>
        </w:rPr>
        <w:t>Acceptable Products:</w:t>
      </w:r>
    </w:p>
    <w:p w14:paraId="78D6143E" w14:textId="2E1BBE80" w:rsidR="001B2DFD" w:rsidRPr="001B2DFD" w:rsidRDefault="000B3D65" w:rsidP="000B3D65">
      <w:pPr>
        <w:pStyle w:val="NoSpacing"/>
        <w:ind w:left="964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</w:rPr>
        <w:t xml:space="preserve">e. </w:t>
      </w:r>
      <w:r w:rsidR="001B2DFD" w:rsidRPr="001B2DFD">
        <w:rPr>
          <w:rFonts w:ascii="Arial" w:hAnsi="Arial" w:cs="Arial"/>
          <w:sz w:val="20"/>
          <w:szCs w:val="20"/>
          <w:highlight w:val="lightGray"/>
        </w:rPr>
        <w:t>HDS: AERCO Benchmark Series</w:t>
      </w:r>
    </w:p>
    <w:p w14:paraId="3793EE54" w14:textId="77777777" w:rsidR="00F90E1F" w:rsidRDefault="00F90E1F">
      <w:pPr>
        <w:pStyle w:val="BodyText"/>
        <w:spacing w:before="1"/>
        <w:ind w:left="0" w:firstLine="0"/>
      </w:pPr>
    </w:p>
    <w:p w14:paraId="412AD86B" w14:textId="77777777" w:rsidR="00F90E1F" w:rsidRDefault="0005128A">
      <w:pPr>
        <w:pStyle w:val="ListParagraph"/>
        <w:numPr>
          <w:ilvl w:val="1"/>
          <w:numId w:val="13"/>
        </w:numPr>
        <w:tabs>
          <w:tab w:val="left" w:pos="754"/>
        </w:tabs>
        <w:ind w:left="753" w:hanging="221"/>
        <w:rPr>
          <w:sz w:val="20"/>
        </w:rPr>
      </w:pPr>
      <w:r>
        <w:rPr>
          <w:sz w:val="20"/>
        </w:rPr>
        <w:t>Products not</w:t>
      </w:r>
      <w:r>
        <w:rPr>
          <w:spacing w:val="-2"/>
          <w:sz w:val="20"/>
        </w:rPr>
        <w:t xml:space="preserve"> </w:t>
      </w:r>
      <w:r>
        <w:rPr>
          <w:sz w:val="20"/>
        </w:rPr>
        <w:t>Allowed:</w:t>
      </w:r>
    </w:p>
    <w:p w14:paraId="23BD5AC9" w14:textId="77777777" w:rsidR="00F90E1F" w:rsidRDefault="0005128A">
      <w:pPr>
        <w:pStyle w:val="ListParagraph"/>
        <w:numPr>
          <w:ilvl w:val="2"/>
          <w:numId w:val="13"/>
        </w:numPr>
        <w:tabs>
          <w:tab w:val="left" w:pos="1325"/>
        </w:tabs>
        <w:spacing w:before="1"/>
        <w:rPr>
          <w:sz w:val="20"/>
        </w:rPr>
      </w:pPr>
      <w:r>
        <w:rPr>
          <w:sz w:val="20"/>
        </w:rPr>
        <w:t>AERCO Benchmark Series</w:t>
      </w:r>
    </w:p>
    <w:p w14:paraId="3250A9A9" w14:textId="77777777" w:rsidR="00F90E1F" w:rsidRDefault="00F90E1F">
      <w:pPr>
        <w:pStyle w:val="BodyText"/>
        <w:spacing w:before="9"/>
        <w:ind w:left="0" w:firstLine="0"/>
        <w:rPr>
          <w:sz w:val="19"/>
        </w:rPr>
      </w:pPr>
    </w:p>
    <w:p w14:paraId="5FAB9A7D" w14:textId="77777777" w:rsidR="00F90E1F" w:rsidRDefault="00F90E1F">
      <w:pPr>
        <w:pStyle w:val="BodyText"/>
        <w:spacing w:before="3"/>
        <w:ind w:left="0" w:firstLine="0"/>
        <w:rPr>
          <w:sz w:val="17"/>
        </w:rPr>
      </w:pPr>
    </w:p>
    <w:p w14:paraId="5552A2F9" w14:textId="77777777" w:rsidR="00F90E1F" w:rsidRDefault="0005128A">
      <w:pPr>
        <w:pStyle w:val="ListParagraph"/>
        <w:numPr>
          <w:ilvl w:val="0"/>
          <w:numId w:val="13"/>
        </w:numPr>
        <w:tabs>
          <w:tab w:val="left" w:pos="389"/>
        </w:tabs>
        <w:rPr>
          <w:sz w:val="20"/>
        </w:rPr>
      </w:pPr>
      <w:r>
        <w:rPr>
          <w:sz w:val="20"/>
        </w:rPr>
        <w:t>Non–Condensing Tubeless</w:t>
      </w:r>
      <w:r>
        <w:rPr>
          <w:spacing w:val="-2"/>
          <w:sz w:val="20"/>
        </w:rPr>
        <w:t xml:space="preserve"> </w:t>
      </w:r>
      <w:r>
        <w:rPr>
          <w:sz w:val="20"/>
        </w:rPr>
        <w:t>Boilers:</w:t>
      </w:r>
    </w:p>
    <w:p w14:paraId="4C0009AB" w14:textId="77777777" w:rsidR="00F90E1F" w:rsidRDefault="00F90E1F">
      <w:pPr>
        <w:pStyle w:val="BodyText"/>
        <w:spacing w:before="10"/>
        <w:ind w:left="0" w:firstLine="0"/>
        <w:rPr>
          <w:sz w:val="11"/>
        </w:rPr>
      </w:pPr>
    </w:p>
    <w:p w14:paraId="387FCAE0" w14:textId="77777777" w:rsidR="00F90E1F" w:rsidRDefault="0005128A">
      <w:pPr>
        <w:pStyle w:val="ListParagraph"/>
        <w:numPr>
          <w:ilvl w:val="1"/>
          <w:numId w:val="13"/>
        </w:numPr>
        <w:tabs>
          <w:tab w:val="left" w:pos="821"/>
        </w:tabs>
        <w:spacing w:before="93" w:line="229" w:lineRule="exact"/>
        <w:rPr>
          <w:sz w:val="20"/>
        </w:rPr>
      </w:pPr>
      <w:r>
        <w:rPr>
          <w:sz w:val="20"/>
        </w:rPr>
        <w:t>Acceptable Products:</w:t>
      </w:r>
    </w:p>
    <w:p w14:paraId="1996C07B" w14:textId="34905FDC" w:rsidR="00F90E1F" w:rsidRDefault="0005128A">
      <w:pPr>
        <w:pStyle w:val="ListParagraph"/>
        <w:numPr>
          <w:ilvl w:val="2"/>
          <w:numId w:val="13"/>
        </w:numPr>
        <w:tabs>
          <w:tab w:val="left" w:pos="1325"/>
        </w:tabs>
        <w:spacing w:line="229" w:lineRule="exact"/>
        <w:rPr>
          <w:sz w:val="20"/>
        </w:rPr>
      </w:pPr>
      <w:r>
        <w:rPr>
          <w:sz w:val="20"/>
        </w:rPr>
        <w:t>Hurst – 4VT Series Cyclone for steam or hot water, or approved</w:t>
      </w:r>
      <w:r>
        <w:rPr>
          <w:spacing w:val="-7"/>
          <w:sz w:val="20"/>
        </w:rPr>
        <w:t xml:space="preserve"> </w:t>
      </w:r>
      <w:r>
        <w:rPr>
          <w:sz w:val="20"/>
        </w:rPr>
        <w:t>equal</w:t>
      </w:r>
    </w:p>
    <w:p w14:paraId="21BA4CBF" w14:textId="5F38BD5B" w:rsidR="001B2DFD" w:rsidRDefault="001B2DFD" w:rsidP="001B2DFD">
      <w:pPr>
        <w:pStyle w:val="NoSpacing"/>
        <w:numPr>
          <w:ilvl w:val="2"/>
          <w:numId w:val="13"/>
        </w:numPr>
        <w:rPr>
          <w:rFonts w:ascii="Arial" w:hAnsi="Arial" w:cs="Arial"/>
          <w:sz w:val="20"/>
          <w:szCs w:val="20"/>
          <w:highlight w:val="lightGray"/>
        </w:rPr>
      </w:pPr>
      <w:r w:rsidRPr="001B2DFD">
        <w:rPr>
          <w:rFonts w:ascii="Arial" w:hAnsi="Arial" w:cs="Arial"/>
          <w:sz w:val="20"/>
          <w:szCs w:val="20"/>
          <w:highlight w:val="lightGray"/>
        </w:rPr>
        <w:t>HDS: Duramax</w:t>
      </w:r>
    </w:p>
    <w:p w14:paraId="1EC52B4B" w14:textId="34F989DA" w:rsidR="000B3D65" w:rsidRDefault="000B3D65" w:rsidP="000B3D65">
      <w:pPr>
        <w:pStyle w:val="NoSpacing"/>
        <w:ind w:left="1324"/>
        <w:rPr>
          <w:rFonts w:ascii="Arial" w:hAnsi="Arial" w:cs="Arial"/>
          <w:sz w:val="20"/>
          <w:szCs w:val="20"/>
          <w:highlight w:val="lightGray"/>
        </w:rPr>
      </w:pPr>
    </w:p>
    <w:p w14:paraId="642A45D6" w14:textId="44C6142F" w:rsidR="000B3D65" w:rsidRPr="000B3D65" w:rsidRDefault="000B3D65" w:rsidP="000B3D65">
      <w:pPr>
        <w:pStyle w:val="NoSpacing"/>
        <w:ind w:left="1324"/>
        <w:rPr>
          <w:rFonts w:ascii="Arial" w:hAnsi="Arial" w:cs="Arial"/>
          <w:sz w:val="20"/>
          <w:szCs w:val="20"/>
        </w:rPr>
      </w:pPr>
    </w:p>
    <w:p w14:paraId="7E01290F" w14:textId="0D912A6D" w:rsidR="000B3D65" w:rsidRPr="000B3D65" w:rsidRDefault="000B3D65" w:rsidP="000B3D65">
      <w:pPr>
        <w:pStyle w:val="NoSpacing"/>
        <w:ind w:left="1324"/>
        <w:rPr>
          <w:rFonts w:ascii="Arial" w:hAnsi="Arial" w:cs="Arial"/>
          <w:sz w:val="20"/>
          <w:szCs w:val="20"/>
        </w:rPr>
      </w:pPr>
    </w:p>
    <w:p w14:paraId="15154262" w14:textId="6BA07893" w:rsidR="000B3D65" w:rsidRPr="000B3D65" w:rsidRDefault="000B3D65" w:rsidP="000B3D65">
      <w:pPr>
        <w:pStyle w:val="NoSpacing"/>
        <w:ind w:left="1324"/>
        <w:rPr>
          <w:rFonts w:ascii="Arial" w:hAnsi="Arial" w:cs="Arial"/>
          <w:sz w:val="20"/>
          <w:szCs w:val="20"/>
        </w:rPr>
      </w:pPr>
    </w:p>
    <w:p w14:paraId="063E8A7B" w14:textId="338CDB37" w:rsidR="000B3D65" w:rsidRPr="000B3D65" w:rsidRDefault="000B3D65" w:rsidP="000B3D65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0B3D65">
        <w:rPr>
          <w:rFonts w:ascii="Arial" w:hAnsi="Arial" w:cs="Arial"/>
          <w:b/>
          <w:bCs/>
          <w:sz w:val="20"/>
          <w:szCs w:val="20"/>
        </w:rPr>
        <w:t>END OF DIVISION</w:t>
      </w:r>
    </w:p>
    <w:sectPr w:rsidR="000B3D65" w:rsidRPr="000B3D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20" w:right="1320" w:bottom="980" w:left="1340" w:header="1015" w:footer="7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72740" w14:textId="77777777" w:rsidR="005C4A44" w:rsidRDefault="005C4A44">
      <w:r>
        <w:separator/>
      </w:r>
    </w:p>
  </w:endnote>
  <w:endnote w:type="continuationSeparator" w:id="0">
    <w:p w14:paraId="094A708C" w14:textId="77777777" w:rsidR="005C4A44" w:rsidRDefault="005C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6B64" w14:textId="77777777" w:rsidR="00BF4FD9" w:rsidRDefault="00BF4F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9B6E" w14:textId="4731E7F1" w:rsidR="005C4A44" w:rsidRDefault="000B3D65">
    <w:pPr>
      <w:pStyle w:val="BodyText"/>
      <w:spacing w:line="14" w:lineRule="auto"/>
      <w:ind w:left="0" w:firstLine="0"/>
    </w:pPr>
    <w:r>
      <w:pict w14:anchorId="1680EDA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43.1pt;width:200.75pt;height:21.3pt;z-index:-78232;mso-position-horizontal-relative:page;mso-position-vertical-relative:page" filled="f" stroked="f">
          <v:textbox style="mso-next-textbox:#_x0000_s2050" inset="0,0,0,0">
            <w:txbxContent>
              <w:p w14:paraId="7B276660" w14:textId="566EDD50" w:rsidR="005C4A44" w:rsidRDefault="005C4A44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Rev: </w:t>
                </w:r>
                <w:r w:rsidR="00BF4FD9">
                  <w:rPr>
                    <w:b/>
                    <w:sz w:val="20"/>
                  </w:rPr>
                  <w:t>HDS: 2021.06</w:t>
                </w:r>
              </w:p>
            </w:txbxContent>
          </v:textbox>
          <w10:wrap anchorx="page" anchory="page"/>
        </v:shape>
      </w:pict>
    </w:r>
    <w:r>
      <w:pict w14:anchorId="1209A162">
        <v:line id="_x0000_s2051" style="position:absolute;z-index:-78256;mso-position-horizontal-relative:page;mso-position-vertical-relative:page" from="70.6pt,738.45pt" to="541.55pt,738.45pt" strokeweight=".48pt">
          <w10:wrap anchorx="page" anchory="page"/>
        </v:line>
      </w:pict>
    </w:r>
    <w:r>
      <w:pict w14:anchorId="6B297987">
        <v:shape id="_x0000_s2049" type="#_x0000_t202" style="position:absolute;margin-left:497.6pt;margin-top:743.1pt;width:44.45pt;height:13.8pt;z-index:-78208;mso-position-horizontal-relative:page;mso-position-vertical-relative:page" filled="f" stroked="f">
          <v:textbox style="mso-next-textbox:#_x0000_s2049" inset="0,0,0,0">
            <w:txbxContent>
              <w:p w14:paraId="64769AAB" w14:textId="77777777" w:rsidR="005C4A44" w:rsidRDefault="005C4A44">
                <w:pPr>
                  <w:spacing w:line="259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III</w:t>
                </w:r>
                <w:r>
                  <w:rPr>
                    <w:rFonts w:ascii="Calibri" w:hAnsi="Calibri"/>
                    <w:b/>
                  </w:rPr>
                  <w:t>–</w:t>
                </w:r>
                <w:r>
                  <w:rPr>
                    <w:b/>
                    <w:sz w:val="20"/>
                  </w:rPr>
                  <w:t>23</w:t>
                </w:r>
                <w:r>
                  <w:rPr>
                    <w:rFonts w:ascii="Calibri" w:hAnsi="Calibri"/>
                    <w:b/>
                  </w:rPr>
                  <w:t>–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0467" w14:textId="77777777" w:rsidR="00BF4FD9" w:rsidRDefault="00BF4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2BC31" w14:textId="77777777" w:rsidR="005C4A44" w:rsidRDefault="005C4A44">
      <w:r>
        <w:separator/>
      </w:r>
    </w:p>
  </w:footnote>
  <w:footnote w:type="continuationSeparator" w:id="0">
    <w:p w14:paraId="51A3E81D" w14:textId="77777777" w:rsidR="005C4A44" w:rsidRDefault="005C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BD992" w14:textId="52EFE2CE" w:rsidR="005C4A44" w:rsidRDefault="000B3D65">
    <w:pPr>
      <w:pStyle w:val="Header"/>
    </w:pPr>
    <w:r>
      <w:rPr>
        <w:noProof/>
      </w:rPr>
      <w:pict w14:anchorId="2C22ED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305391" o:spid="_x0000_s2058" type="#_x0000_t136" style="position:absolute;margin-left:0;margin-top:0;width:540.25pt;height:135.05pt;rotation:315;z-index:-7411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DS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0ADA" w14:textId="386512D7" w:rsidR="005C4A44" w:rsidRDefault="000B3D65">
    <w:pPr>
      <w:pStyle w:val="BodyText"/>
      <w:spacing w:line="14" w:lineRule="auto"/>
      <w:ind w:left="0" w:firstLine="0"/>
    </w:pPr>
    <w:r>
      <w:pict w14:anchorId="0BFA07CB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pt;margin-top:72.8pt;width:368.6pt;height:22.15pt;z-index:-78280;mso-position-horizontal-relative:page;mso-position-vertical-relative:page" filled="f" stroked="f">
          <v:textbox style="mso-next-textbox:#_x0000_s2052" inset="0,0,0,0">
            <w:txbxContent>
              <w:p w14:paraId="75F1508D" w14:textId="22241862" w:rsidR="005C4A44" w:rsidRDefault="005C4A44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DIVISION 23 –</w:t>
                </w:r>
                <w:r>
                  <w:rPr>
                    <w:b/>
                    <w:spacing w:val="-40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HVAC</w:t>
                </w:r>
                <w:r w:rsidRPr="00206909">
                  <w:rPr>
                    <w:b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Updated 2021 - Mar - Modified for HDS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229421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305392" o:spid="_x0000_s2059" type="#_x0000_t136" style="position:absolute;margin-left:0;margin-top:0;width:540.25pt;height:135.05pt;rotation:315;z-index:-720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DS 2021"/>
          <w10:wrap anchorx="margin" anchory="margin"/>
        </v:shape>
      </w:pict>
    </w:r>
    <w:r>
      <w:pict w14:anchorId="0D2E42B1">
        <v:line id="_x0000_s2054" style="position:absolute;z-index:-78328;mso-position-horizontal-relative:page;mso-position-vertical-relative:page" from="70.6pt,86.2pt" to="541.55pt,86.2pt" strokeweight=".48pt">
          <w10:wrap anchorx="page" anchory="page"/>
        </v:line>
      </w:pict>
    </w:r>
    <w:r>
      <w:pict w14:anchorId="42C14828">
        <v:shape id="_x0000_s2053" type="#_x0000_t202" style="position:absolute;margin-left:71pt;margin-top:49.75pt;width:395.15pt;height:13.15pt;z-index:-78304;mso-position-horizontal-relative:page;mso-position-vertical-relative:page" filled="f" stroked="f">
          <v:textbox style="mso-next-textbox:#_x0000_s2053" inset="0,0,0,0">
            <w:txbxContent>
              <w:p w14:paraId="31281ECA" w14:textId="77777777" w:rsidR="005C4A44" w:rsidRDefault="005C4A44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PART</w:t>
                </w:r>
                <w:r>
                  <w:rPr>
                    <w:b/>
                    <w:spacing w:val="-1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III</w:t>
                </w:r>
                <w:r>
                  <w:rPr>
                    <w:b/>
                    <w:spacing w:val="-1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–</w:t>
                </w:r>
                <w:r>
                  <w:rPr>
                    <w:b/>
                    <w:spacing w:val="-1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CSU</w:t>
                </w:r>
                <w:r>
                  <w:rPr>
                    <w:b/>
                    <w:spacing w:val="-1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FACILITIES</w:t>
                </w:r>
                <w:r>
                  <w:rPr>
                    <w:b/>
                    <w:spacing w:val="-1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PLANNING,</w:t>
                </w:r>
                <w:r>
                  <w:rPr>
                    <w:b/>
                    <w:spacing w:val="-1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DESIGN</w:t>
                </w:r>
                <w:r>
                  <w:rPr>
                    <w:b/>
                    <w:spacing w:val="-1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AND</w:t>
                </w:r>
                <w:r>
                  <w:rPr>
                    <w:b/>
                    <w:spacing w:val="-1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CONSTRUCTION</w:t>
                </w:r>
                <w:r>
                  <w:rPr>
                    <w:b/>
                    <w:spacing w:val="-1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STANDARDS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E3C4" w14:textId="363B3BCC" w:rsidR="005C4A44" w:rsidRDefault="000B3D65">
    <w:pPr>
      <w:pStyle w:val="Header"/>
    </w:pPr>
    <w:r>
      <w:rPr>
        <w:noProof/>
      </w:rPr>
      <w:pict w14:anchorId="734B99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305390" o:spid="_x0000_s2057" type="#_x0000_t136" style="position:absolute;margin-left:0;margin-top:0;width:540.25pt;height:135.05pt;rotation:315;z-index:-7616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DS 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FB5"/>
    <w:multiLevelType w:val="hybridMultilevel"/>
    <w:tmpl w:val="36801C8A"/>
    <w:lvl w:ilvl="0" w:tplc="47701206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AE547600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603431A0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1A442C30">
      <w:start w:val="1"/>
      <w:numFmt w:val="lowerRoman"/>
      <w:lvlText w:val="%4."/>
      <w:lvlJc w:val="left"/>
      <w:pPr>
        <w:ind w:left="1914" w:hanging="288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4" w:tplc="87043224">
      <w:numFmt w:val="bullet"/>
      <w:lvlText w:val="•"/>
      <w:lvlJc w:val="left"/>
      <w:pPr>
        <w:ind w:left="3014" w:hanging="288"/>
      </w:pPr>
      <w:rPr>
        <w:rFonts w:hint="default"/>
        <w:lang w:val="en-US" w:eastAsia="en-US" w:bidi="en-US"/>
      </w:rPr>
    </w:lvl>
    <w:lvl w:ilvl="5" w:tplc="0A0E1BC2">
      <w:numFmt w:val="bullet"/>
      <w:lvlText w:val="•"/>
      <w:lvlJc w:val="left"/>
      <w:pPr>
        <w:ind w:left="4108" w:hanging="288"/>
      </w:pPr>
      <w:rPr>
        <w:rFonts w:hint="default"/>
        <w:lang w:val="en-US" w:eastAsia="en-US" w:bidi="en-US"/>
      </w:rPr>
    </w:lvl>
    <w:lvl w:ilvl="6" w:tplc="66A09EF8">
      <w:numFmt w:val="bullet"/>
      <w:lvlText w:val="•"/>
      <w:lvlJc w:val="left"/>
      <w:pPr>
        <w:ind w:left="5202" w:hanging="288"/>
      </w:pPr>
      <w:rPr>
        <w:rFonts w:hint="default"/>
        <w:lang w:val="en-US" w:eastAsia="en-US" w:bidi="en-US"/>
      </w:rPr>
    </w:lvl>
    <w:lvl w:ilvl="7" w:tplc="2B26AAB8">
      <w:numFmt w:val="bullet"/>
      <w:lvlText w:val="•"/>
      <w:lvlJc w:val="left"/>
      <w:pPr>
        <w:ind w:left="6297" w:hanging="288"/>
      </w:pPr>
      <w:rPr>
        <w:rFonts w:hint="default"/>
        <w:lang w:val="en-US" w:eastAsia="en-US" w:bidi="en-US"/>
      </w:rPr>
    </w:lvl>
    <w:lvl w:ilvl="8" w:tplc="C4267AEA">
      <w:numFmt w:val="bullet"/>
      <w:lvlText w:val="•"/>
      <w:lvlJc w:val="left"/>
      <w:pPr>
        <w:ind w:left="7391" w:hanging="288"/>
      </w:pPr>
      <w:rPr>
        <w:rFonts w:hint="default"/>
        <w:lang w:val="en-US" w:eastAsia="en-US" w:bidi="en-US"/>
      </w:rPr>
    </w:lvl>
  </w:abstractNum>
  <w:abstractNum w:abstractNumId="1" w15:restartNumberingAfterBreak="0">
    <w:nsid w:val="026177FF"/>
    <w:multiLevelType w:val="hybridMultilevel"/>
    <w:tmpl w:val="67A0E448"/>
    <w:lvl w:ilvl="0" w:tplc="4694F8E8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68503EC4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414A47A4">
      <w:numFmt w:val="bullet"/>
      <w:lvlText w:val="•"/>
      <w:lvlJc w:val="left"/>
      <w:pPr>
        <w:ind w:left="1793" w:hanging="288"/>
      </w:pPr>
      <w:rPr>
        <w:rFonts w:hint="default"/>
        <w:lang w:val="en-US" w:eastAsia="en-US" w:bidi="en-US"/>
      </w:rPr>
    </w:lvl>
    <w:lvl w:ilvl="3" w:tplc="D54088C0">
      <w:numFmt w:val="bullet"/>
      <w:lvlText w:val="•"/>
      <w:lvlJc w:val="left"/>
      <w:pPr>
        <w:ind w:left="2766" w:hanging="288"/>
      </w:pPr>
      <w:rPr>
        <w:rFonts w:hint="default"/>
        <w:lang w:val="en-US" w:eastAsia="en-US" w:bidi="en-US"/>
      </w:rPr>
    </w:lvl>
    <w:lvl w:ilvl="4" w:tplc="B8761A62">
      <w:numFmt w:val="bullet"/>
      <w:lvlText w:val="•"/>
      <w:lvlJc w:val="left"/>
      <w:pPr>
        <w:ind w:left="3740" w:hanging="288"/>
      </w:pPr>
      <w:rPr>
        <w:rFonts w:hint="default"/>
        <w:lang w:val="en-US" w:eastAsia="en-US" w:bidi="en-US"/>
      </w:rPr>
    </w:lvl>
    <w:lvl w:ilvl="5" w:tplc="8648DB70">
      <w:numFmt w:val="bullet"/>
      <w:lvlText w:val="•"/>
      <w:lvlJc w:val="left"/>
      <w:pPr>
        <w:ind w:left="4713" w:hanging="288"/>
      </w:pPr>
      <w:rPr>
        <w:rFonts w:hint="default"/>
        <w:lang w:val="en-US" w:eastAsia="en-US" w:bidi="en-US"/>
      </w:rPr>
    </w:lvl>
    <w:lvl w:ilvl="6" w:tplc="07909DB8">
      <w:numFmt w:val="bullet"/>
      <w:lvlText w:val="•"/>
      <w:lvlJc w:val="left"/>
      <w:pPr>
        <w:ind w:left="5686" w:hanging="288"/>
      </w:pPr>
      <w:rPr>
        <w:rFonts w:hint="default"/>
        <w:lang w:val="en-US" w:eastAsia="en-US" w:bidi="en-US"/>
      </w:rPr>
    </w:lvl>
    <w:lvl w:ilvl="7" w:tplc="206AF2FC">
      <w:numFmt w:val="bullet"/>
      <w:lvlText w:val="•"/>
      <w:lvlJc w:val="left"/>
      <w:pPr>
        <w:ind w:left="6660" w:hanging="288"/>
      </w:pPr>
      <w:rPr>
        <w:rFonts w:hint="default"/>
        <w:lang w:val="en-US" w:eastAsia="en-US" w:bidi="en-US"/>
      </w:rPr>
    </w:lvl>
    <w:lvl w:ilvl="8" w:tplc="327C3E36">
      <w:numFmt w:val="bullet"/>
      <w:lvlText w:val="•"/>
      <w:lvlJc w:val="left"/>
      <w:pPr>
        <w:ind w:left="7633" w:hanging="288"/>
      </w:pPr>
      <w:rPr>
        <w:rFonts w:hint="default"/>
        <w:lang w:val="en-US" w:eastAsia="en-US" w:bidi="en-US"/>
      </w:rPr>
    </w:lvl>
  </w:abstractNum>
  <w:abstractNum w:abstractNumId="2" w15:restartNumberingAfterBreak="0">
    <w:nsid w:val="05844D62"/>
    <w:multiLevelType w:val="hybridMultilevel"/>
    <w:tmpl w:val="F2A432C4"/>
    <w:lvl w:ilvl="0" w:tplc="19C63556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8EEEAF80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3D380606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856AB470">
      <w:start w:val="1"/>
      <w:numFmt w:val="lowerRoman"/>
      <w:lvlText w:val="%4."/>
      <w:lvlJc w:val="left"/>
      <w:pPr>
        <w:ind w:left="1914" w:hanging="288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4" w:tplc="DF22D3AA">
      <w:start w:val="1"/>
      <w:numFmt w:val="lowerLetter"/>
      <w:lvlText w:val="%5)"/>
      <w:lvlJc w:val="left"/>
      <w:pPr>
        <w:ind w:left="226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5" w:tplc="9962D6F6">
      <w:numFmt w:val="bullet"/>
      <w:lvlText w:val="•"/>
      <w:lvlJc w:val="left"/>
      <w:pPr>
        <w:ind w:left="3480" w:hanging="288"/>
      </w:pPr>
      <w:rPr>
        <w:rFonts w:hint="default"/>
        <w:lang w:val="en-US" w:eastAsia="en-US" w:bidi="en-US"/>
      </w:rPr>
    </w:lvl>
    <w:lvl w:ilvl="6" w:tplc="3FBA56F0">
      <w:numFmt w:val="bullet"/>
      <w:lvlText w:val="•"/>
      <w:lvlJc w:val="left"/>
      <w:pPr>
        <w:ind w:left="4700" w:hanging="288"/>
      </w:pPr>
      <w:rPr>
        <w:rFonts w:hint="default"/>
        <w:lang w:val="en-US" w:eastAsia="en-US" w:bidi="en-US"/>
      </w:rPr>
    </w:lvl>
    <w:lvl w:ilvl="7" w:tplc="B99631B2">
      <w:numFmt w:val="bullet"/>
      <w:lvlText w:val="•"/>
      <w:lvlJc w:val="left"/>
      <w:pPr>
        <w:ind w:left="5920" w:hanging="288"/>
      </w:pPr>
      <w:rPr>
        <w:rFonts w:hint="default"/>
        <w:lang w:val="en-US" w:eastAsia="en-US" w:bidi="en-US"/>
      </w:rPr>
    </w:lvl>
    <w:lvl w:ilvl="8" w:tplc="DDDA9622">
      <w:numFmt w:val="bullet"/>
      <w:lvlText w:val="•"/>
      <w:lvlJc w:val="left"/>
      <w:pPr>
        <w:ind w:left="7140" w:hanging="288"/>
      </w:pPr>
      <w:rPr>
        <w:rFonts w:hint="default"/>
        <w:lang w:val="en-US" w:eastAsia="en-US" w:bidi="en-US"/>
      </w:rPr>
    </w:lvl>
  </w:abstractNum>
  <w:abstractNum w:abstractNumId="3" w15:restartNumberingAfterBreak="0">
    <w:nsid w:val="09594E26"/>
    <w:multiLevelType w:val="hybridMultilevel"/>
    <w:tmpl w:val="9B9A00A0"/>
    <w:lvl w:ilvl="0" w:tplc="52004B72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D2A2474A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3000F48A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DF9615C6">
      <w:start w:val="1"/>
      <w:numFmt w:val="lowerRoman"/>
      <w:lvlText w:val="%4."/>
      <w:lvlJc w:val="left"/>
      <w:pPr>
        <w:ind w:left="1914" w:hanging="288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4" w:tplc="C0783694">
      <w:numFmt w:val="bullet"/>
      <w:lvlText w:val="•"/>
      <w:lvlJc w:val="left"/>
      <w:pPr>
        <w:ind w:left="3014" w:hanging="288"/>
      </w:pPr>
      <w:rPr>
        <w:rFonts w:hint="default"/>
        <w:lang w:val="en-US" w:eastAsia="en-US" w:bidi="en-US"/>
      </w:rPr>
    </w:lvl>
    <w:lvl w:ilvl="5" w:tplc="2ED4F44A">
      <w:numFmt w:val="bullet"/>
      <w:lvlText w:val="•"/>
      <w:lvlJc w:val="left"/>
      <w:pPr>
        <w:ind w:left="4108" w:hanging="288"/>
      </w:pPr>
      <w:rPr>
        <w:rFonts w:hint="default"/>
        <w:lang w:val="en-US" w:eastAsia="en-US" w:bidi="en-US"/>
      </w:rPr>
    </w:lvl>
    <w:lvl w:ilvl="6" w:tplc="63F40DD2">
      <w:numFmt w:val="bullet"/>
      <w:lvlText w:val="•"/>
      <w:lvlJc w:val="left"/>
      <w:pPr>
        <w:ind w:left="5202" w:hanging="288"/>
      </w:pPr>
      <w:rPr>
        <w:rFonts w:hint="default"/>
        <w:lang w:val="en-US" w:eastAsia="en-US" w:bidi="en-US"/>
      </w:rPr>
    </w:lvl>
    <w:lvl w:ilvl="7" w:tplc="7F86D6B8">
      <w:numFmt w:val="bullet"/>
      <w:lvlText w:val="•"/>
      <w:lvlJc w:val="left"/>
      <w:pPr>
        <w:ind w:left="6297" w:hanging="288"/>
      </w:pPr>
      <w:rPr>
        <w:rFonts w:hint="default"/>
        <w:lang w:val="en-US" w:eastAsia="en-US" w:bidi="en-US"/>
      </w:rPr>
    </w:lvl>
    <w:lvl w:ilvl="8" w:tplc="D5C6CAD8">
      <w:numFmt w:val="bullet"/>
      <w:lvlText w:val="•"/>
      <w:lvlJc w:val="left"/>
      <w:pPr>
        <w:ind w:left="7391" w:hanging="288"/>
      </w:pPr>
      <w:rPr>
        <w:rFonts w:hint="default"/>
        <w:lang w:val="en-US" w:eastAsia="en-US" w:bidi="en-US"/>
      </w:rPr>
    </w:lvl>
  </w:abstractNum>
  <w:abstractNum w:abstractNumId="4" w15:restartNumberingAfterBreak="0">
    <w:nsid w:val="0BEC01EC"/>
    <w:multiLevelType w:val="hybridMultilevel"/>
    <w:tmpl w:val="ACE2D35C"/>
    <w:lvl w:ilvl="0" w:tplc="56EAAC6E">
      <w:start w:val="1"/>
      <w:numFmt w:val="decimal"/>
      <w:pStyle w:val="Standards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742BC0"/>
    <w:multiLevelType w:val="hybridMultilevel"/>
    <w:tmpl w:val="601A20B6"/>
    <w:lvl w:ilvl="0" w:tplc="5842518E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43BE4164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01FC8C5A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EDD815BE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en-US"/>
      </w:rPr>
    </w:lvl>
    <w:lvl w:ilvl="4" w:tplc="6B60A45C">
      <w:numFmt w:val="bullet"/>
      <w:lvlText w:val="•"/>
      <w:lvlJc w:val="left"/>
      <w:pPr>
        <w:ind w:left="3385" w:hanging="360"/>
      </w:pPr>
      <w:rPr>
        <w:rFonts w:hint="default"/>
        <w:lang w:val="en-US" w:eastAsia="en-US" w:bidi="en-US"/>
      </w:rPr>
    </w:lvl>
    <w:lvl w:ilvl="5" w:tplc="D42C1772">
      <w:numFmt w:val="bullet"/>
      <w:lvlText w:val="•"/>
      <w:lvlJc w:val="left"/>
      <w:pPr>
        <w:ind w:left="4417" w:hanging="360"/>
      </w:pPr>
      <w:rPr>
        <w:rFonts w:hint="default"/>
        <w:lang w:val="en-US" w:eastAsia="en-US" w:bidi="en-US"/>
      </w:rPr>
    </w:lvl>
    <w:lvl w:ilvl="6" w:tplc="DB8C05A6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en-US"/>
      </w:rPr>
    </w:lvl>
    <w:lvl w:ilvl="7" w:tplc="33466CAA">
      <w:numFmt w:val="bullet"/>
      <w:lvlText w:val="•"/>
      <w:lvlJc w:val="left"/>
      <w:pPr>
        <w:ind w:left="6482" w:hanging="360"/>
      </w:pPr>
      <w:rPr>
        <w:rFonts w:hint="default"/>
        <w:lang w:val="en-US" w:eastAsia="en-US" w:bidi="en-US"/>
      </w:rPr>
    </w:lvl>
    <w:lvl w:ilvl="8" w:tplc="2CA644E8">
      <w:numFmt w:val="bullet"/>
      <w:lvlText w:val="•"/>
      <w:lvlJc w:val="left"/>
      <w:pPr>
        <w:ind w:left="7515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10105E07"/>
    <w:multiLevelType w:val="hybridMultilevel"/>
    <w:tmpl w:val="DBD297E2"/>
    <w:lvl w:ilvl="0" w:tplc="48CC2B2C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BF56B9C8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BFF81E34">
      <w:numFmt w:val="bullet"/>
      <w:lvlText w:val="•"/>
      <w:lvlJc w:val="left"/>
      <w:pPr>
        <w:ind w:left="1793" w:hanging="288"/>
      </w:pPr>
      <w:rPr>
        <w:rFonts w:hint="default"/>
        <w:lang w:val="en-US" w:eastAsia="en-US" w:bidi="en-US"/>
      </w:rPr>
    </w:lvl>
    <w:lvl w:ilvl="3" w:tplc="184EEBD8">
      <w:numFmt w:val="bullet"/>
      <w:lvlText w:val="•"/>
      <w:lvlJc w:val="left"/>
      <w:pPr>
        <w:ind w:left="2766" w:hanging="288"/>
      </w:pPr>
      <w:rPr>
        <w:rFonts w:hint="default"/>
        <w:lang w:val="en-US" w:eastAsia="en-US" w:bidi="en-US"/>
      </w:rPr>
    </w:lvl>
    <w:lvl w:ilvl="4" w:tplc="4AF4EAC0">
      <w:numFmt w:val="bullet"/>
      <w:lvlText w:val="•"/>
      <w:lvlJc w:val="left"/>
      <w:pPr>
        <w:ind w:left="3740" w:hanging="288"/>
      </w:pPr>
      <w:rPr>
        <w:rFonts w:hint="default"/>
        <w:lang w:val="en-US" w:eastAsia="en-US" w:bidi="en-US"/>
      </w:rPr>
    </w:lvl>
    <w:lvl w:ilvl="5" w:tplc="66FEB91C">
      <w:numFmt w:val="bullet"/>
      <w:lvlText w:val="•"/>
      <w:lvlJc w:val="left"/>
      <w:pPr>
        <w:ind w:left="4713" w:hanging="288"/>
      </w:pPr>
      <w:rPr>
        <w:rFonts w:hint="default"/>
        <w:lang w:val="en-US" w:eastAsia="en-US" w:bidi="en-US"/>
      </w:rPr>
    </w:lvl>
    <w:lvl w:ilvl="6" w:tplc="1272FB5C">
      <w:numFmt w:val="bullet"/>
      <w:lvlText w:val="•"/>
      <w:lvlJc w:val="left"/>
      <w:pPr>
        <w:ind w:left="5686" w:hanging="288"/>
      </w:pPr>
      <w:rPr>
        <w:rFonts w:hint="default"/>
        <w:lang w:val="en-US" w:eastAsia="en-US" w:bidi="en-US"/>
      </w:rPr>
    </w:lvl>
    <w:lvl w:ilvl="7" w:tplc="9A9825D2">
      <w:numFmt w:val="bullet"/>
      <w:lvlText w:val="•"/>
      <w:lvlJc w:val="left"/>
      <w:pPr>
        <w:ind w:left="6660" w:hanging="288"/>
      </w:pPr>
      <w:rPr>
        <w:rFonts w:hint="default"/>
        <w:lang w:val="en-US" w:eastAsia="en-US" w:bidi="en-US"/>
      </w:rPr>
    </w:lvl>
    <w:lvl w:ilvl="8" w:tplc="4B021552">
      <w:numFmt w:val="bullet"/>
      <w:lvlText w:val="•"/>
      <w:lvlJc w:val="left"/>
      <w:pPr>
        <w:ind w:left="7633" w:hanging="288"/>
      </w:pPr>
      <w:rPr>
        <w:rFonts w:hint="default"/>
        <w:lang w:val="en-US" w:eastAsia="en-US" w:bidi="en-US"/>
      </w:rPr>
    </w:lvl>
  </w:abstractNum>
  <w:abstractNum w:abstractNumId="7" w15:restartNumberingAfterBreak="0">
    <w:nsid w:val="11D83544"/>
    <w:multiLevelType w:val="hybridMultilevel"/>
    <w:tmpl w:val="831AF424"/>
    <w:lvl w:ilvl="0" w:tplc="AF24ABCC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4140A862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4D529098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C03A0F5C">
      <w:start w:val="1"/>
      <w:numFmt w:val="lowerRoman"/>
      <w:lvlText w:val="%4."/>
      <w:lvlJc w:val="left"/>
      <w:pPr>
        <w:ind w:left="1914" w:hanging="288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4" w:tplc="BBC85E4C">
      <w:numFmt w:val="bullet"/>
      <w:lvlText w:val="•"/>
      <w:lvlJc w:val="left"/>
      <w:pPr>
        <w:ind w:left="1920" w:hanging="288"/>
      </w:pPr>
      <w:rPr>
        <w:rFonts w:hint="default"/>
        <w:lang w:val="en-US" w:eastAsia="en-US" w:bidi="en-US"/>
      </w:rPr>
    </w:lvl>
    <w:lvl w:ilvl="5" w:tplc="0310BE72">
      <w:numFmt w:val="bullet"/>
      <w:lvlText w:val="•"/>
      <w:lvlJc w:val="left"/>
      <w:pPr>
        <w:ind w:left="3196" w:hanging="288"/>
      </w:pPr>
      <w:rPr>
        <w:rFonts w:hint="default"/>
        <w:lang w:val="en-US" w:eastAsia="en-US" w:bidi="en-US"/>
      </w:rPr>
    </w:lvl>
    <w:lvl w:ilvl="6" w:tplc="D1D6A0CA">
      <w:numFmt w:val="bullet"/>
      <w:lvlText w:val="•"/>
      <w:lvlJc w:val="left"/>
      <w:pPr>
        <w:ind w:left="4473" w:hanging="288"/>
      </w:pPr>
      <w:rPr>
        <w:rFonts w:hint="default"/>
        <w:lang w:val="en-US" w:eastAsia="en-US" w:bidi="en-US"/>
      </w:rPr>
    </w:lvl>
    <w:lvl w:ilvl="7" w:tplc="CBE81EBE">
      <w:numFmt w:val="bullet"/>
      <w:lvlText w:val="•"/>
      <w:lvlJc w:val="left"/>
      <w:pPr>
        <w:ind w:left="5750" w:hanging="288"/>
      </w:pPr>
      <w:rPr>
        <w:rFonts w:hint="default"/>
        <w:lang w:val="en-US" w:eastAsia="en-US" w:bidi="en-US"/>
      </w:rPr>
    </w:lvl>
    <w:lvl w:ilvl="8" w:tplc="C4348A92">
      <w:numFmt w:val="bullet"/>
      <w:lvlText w:val="•"/>
      <w:lvlJc w:val="left"/>
      <w:pPr>
        <w:ind w:left="7026" w:hanging="288"/>
      </w:pPr>
      <w:rPr>
        <w:rFonts w:hint="default"/>
        <w:lang w:val="en-US" w:eastAsia="en-US" w:bidi="en-US"/>
      </w:rPr>
    </w:lvl>
  </w:abstractNum>
  <w:abstractNum w:abstractNumId="8" w15:restartNumberingAfterBreak="0">
    <w:nsid w:val="155922E3"/>
    <w:multiLevelType w:val="hybridMultilevel"/>
    <w:tmpl w:val="490A7BC6"/>
    <w:lvl w:ilvl="0" w:tplc="CDCE0782">
      <w:start w:val="15"/>
      <w:numFmt w:val="decimal"/>
      <w:lvlText w:val="%1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18"/>
        <w:szCs w:val="18"/>
        <w:lang w:val="en-US" w:eastAsia="en-US" w:bidi="en-US"/>
      </w:rPr>
    </w:lvl>
    <w:lvl w:ilvl="1" w:tplc="4E64D4A2">
      <w:start w:val="1"/>
      <w:numFmt w:val="lowerLetter"/>
      <w:lvlText w:val="%2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CF6277D8">
      <w:start w:val="1"/>
      <w:numFmt w:val="lowerRoman"/>
      <w:lvlText w:val="%3."/>
      <w:lvlJc w:val="left"/>
      <w:pPr>
        <w:ind w:left="1914" w:hanging="288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3" w:tplc="FC1A3C60">
      <w:numFmt w:val="bullet"/>
      <w:lvlText w:val="•"/>
      <w:lvlJc w:val="left"/>
      <w:pPr>
        <w:ind w:left="2877" w:hanging="288"/>
      </w:pPr>
      <w:rPr>
        <w:rFonts w:hint="default"/>
        <w:lang w:val="en-US" w:eastAsia="en-US" w:bidi="en-US"/>
      </w:rPr>
    </w:lvl>
    <w:lvl w:ilvl="4" w:tplc="C24C8ADA">
      <w:numFmt w:val="bullet"/>
      <w:lvlText w:val="•"/>
      <w:lvlJc w:val="left"/>
      <w:pPr>
        <w:ind w:left="3835" w:hanging="288"/>
      </w:pPr>
      <w:rPr>
        <w:rFonts w:hint="default"/>
        <w:lang w:val="en-US" w:eastAsia="en-US" w:bidi="en-US"/>
      </w:rPr>
    </w:lvl>
    <w:lvl w:ilvl="5" w:tplc="3698BA68">
      <w:numFmt w:val="bullet"/>
      <w:lvlText w:val="•"/>
      <w:lvlJc w:val="left"/>
      <w:pPr>
        <w:ind w:left="4792" w:hanging="288"/>
      </w:pPr>
      <w:rPr>
        <w:rFonts w:hint="default"/>
        <w:lang w:val="en-US" w:eastAsia="en-US" w:bidi="en-US"/>
      </w:rPr>
    </w:lvl>
    <w:lvl w:ilvl="6" w:tplc="D31EC4BA">
      <w:numFmt w:val="bullet"/>
      <w:lvlText w:val="•"/>
      <w:lvlJc w:val="left"/>
      <w:pPr>
        <w:ind w:left="5750" w:hanging="288"/>
      </w:pPr>
      <w:rPr>
        <w:rFonts w:hint="default"/>
        <w:lang w:val="en-US" w:eastAsia="en-US" w:bidi="en-US"/>
      </w:rPr>
    </w:lvl>
    <w:lvl w:ilvl="7" w:tplc="A75ACA34">
      <w:numFmt w:val="bullet"/>
      <w:lvlText w:val="•"/>
      <w:lvlJc w:val="left"/>
      <w:pPr>
        <w:ind w:left="6707" w:hanging="288"/>
      </w:pPr>
      <w:rPr>
        <w:rFonts w:hint="default"/>
        <w:lang w:val="en-US" w:eastAsia="en-US" w:bidi="en-US"/>
      </w:rPr>
    </w:lvl>
    <w:lvl w:ilvl="8" w:tplc="EA567DB4">
      <w:numFmt w:val="bullet"/>
      <w:lvlText w:val="•"/>
      <w:lvlJc w:val="left"/>
      <w:pPr>
        <w:ind w:left="7665" w:hanging="288"/>
      </w:pPr>
      <w:rPr>
        <w:rFonts w:hint="default"/>
        <w:lang w:val="en-US" w:eastAsia="en-US" w:bidi="en-US"/>
      </w:rPr>
    </w:lvl>
  </w:abstractNum>
  <w:abstractNum w:abstractNumId="9" w15:restartNumberingAfterBreak="0">
    <w:nsid w:val="18884F27"/>
    <w:multiLevelType w:val="hybridMultilevel"/>
    <w:tmpl w:val="A9C2FF02"/>
    <w:lvl w:ilvl="0" w:tplc="909C2CB4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52AC0798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A7B09946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78FE352E">
      <w:start w:val="1"/>
      <w:numFmt w:val="lowerRoman"/>
      <w:lvlText w:val="%4."/>
      <w:lvlJc w:val="left"/>
      <w:pPr>
        <w:ind w:left="1914" w:hanging="288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4" w:tplc="A3A0C44E">
      <w:numFmt w:val="bullet"/>
      <w:lvlText w:val="•"/>
      <w:lvlJc w:val="left"/>
      <w:pPr>
        <w:ind w:left="3014" w:hanging="288"/>
      </w:pPr>
      <w:rPr>
        <w:rFonts w:hint="default"/>
        <w:lang w:val="en-US" w:eastAsia="en-US" w:bidi="en-US"/>
      </w:rPr>
    </w:lvl>
    <w:lvl w:ilvl="5" w:tplc="90F6AB74">
      <w:numFmt w:val="bullet"/>
      <w:lvlText w:val="•"/>
      <w:lvlJc w:val="left"/>
      <w:pPr>
        <w:ind w:left="4108" w:hanging="288"/>
      </w:pPr>
      <w:rPr>
        <w:rFonts w:hint="default"/>
        <w:lang w:val="en-US" w:eastAsia="en-US" w:bidi="en-US"/>
      </w:rPr>
    </w:lvl>
    <w:lvl w:ilvl="6" w:tplc="074C5D90">
      <w:numFmt w:val="bullet"/>
      <w:lvlText w:val="•"/>
      <w:lvlJc w:val="left"/>
      <w:pPr>
        <w:ind w:left="5202" w:hanging="288"/>
      </w:pPr>
      <w:rPr>
        <w:rFonts w:hint="default"/>
        <w:lang w:val="en-US" w:eastAsia="en-US" w:bidi="en-US"/>
      </w:rPr>
    </w:lvl>
    <w:lvl w:ilvl="7" w:tplc="DB2224EA">
      <w:numFmt w:val="bullet"/>
      <w:lvlText w:val="•"/>
      <w:lvlJc w:val="left"/>
      <w:pPr>
        <w:ind w:left="6297" w:hanging="288"/>
      </w:pPr>
      <w:rPr>
        <w:rFonts w:hint="default"/>
        <w:lang w:val="en-US" w:eastAsia="en-US" w:bidi="en-US"/>
      </w:rPr>
    </w:lvl>
    <w:lvl w:ilvl="8" w:tplc="A74EDBD6">
      <w:numFmt w:val="bullet"/>
      <w:lvlText w:val="•"/>
      <w:lvlJc w:val="left"/>
      <w:pPr>
        <w:ind w:left="7391" w:hanging="288"/>
      </w:pPr>
      <w:rPr>
        <w:rFonts w:hint="default"/>
        <w:lang w:val="en-US" w:eastAsia="en-US" w:bidi="en-US"/>
      </w:rPr>
    </w:lvl>
  </w:abstractNum>
  <w:abstractNum w:abstractNumId="10" w15:restartNumberingAfterBreak="0">
    <w:nsid w:val="19CD79FC"/>
    <w:multiLevelType w:val="hybridMultilevel"/>
    <w:tmpl w:val="0C0C8FF2"/>
    <w:lvl w:ilvl="0" w:tplc="A6AED962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153C01B2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4AFE7554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87449C8A">
      <w:start w:val="1"/>
      <w:numFmt w:val="lowerRoman"/>
      <w:lvlText w:val="%4."/>
      <w:lvlJc w:val="left"/>
      <w:pPr>
        <w:ind w:left="1914" w:hanging="288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4" w:tplc="C76CEDDA">
      <w:start w:val="1"/>
      <w:numFmt w:val="lowerLetter"/>
      <w:lvlText w:val="%5)"/>
      <w:lvlJc w:val="left"/>
      <w:pPr>
        <w:ind w:left="226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5" w:tplc="710E9BCC">
      <w:numFmt w:val="bullet"/>
      <w:lvlText w:val="•"/>
      <w:lvlJc w:val="left"/>
      <w:pPr>
        <w:ind w:left="1980" w:hanging="288"/>
      </w:pPr>
      <w:rPr>
        <w:rFonts w:hint="default"/>
        <w:lang w:val="en-US" w:eastAsia="en-US" w:bidi="en-US"/>
      </w:rPr>
    </w:lvl>
    <w:lvl w:ilvl="6" w:tplc="56AEDE16">
      <w:numFmt w:val="bullet"/>
      <w:lvlText w:val="•"/>
      <w:lvlJc w:val="left"/>
      <w:pPr>
        <w:ind w:left="2260" w:hanging="288"/>
      </w:pPr>
      <w:rPr>
        <w:rFonts w:hint="default"/>
        <w:lang w:val="en-US" w:eastAsia="en-US" w:bidi="en-US"/>
      </w:rPr>
    </w:lvl>
    <w:lvl w:ilvl="7" w:tplc="8BCE063A">
      <w:numFmt w:val="bullet"/>
      <w:lvlText w:val="•"/>
      <w:lvlJc w:val="left"/>
      <w:pPr>
        <w:ind w:left="4090" w:hanging="288"/>
      </w:pPr>
      <w:rPr>
        <w:rFonts w:hint="default"/>
        <w:lang w:val="en-US" w:eastAsia="en-US" w:bidi="en-US"/>
      </w:rPr>
    </w:lvl>
    <w:lvl w:ilvl="8" w:tplc="3E7ECBBC">
      <w:numFmt w:val="bullet"/>
      <w:lvlText w:val="•"/>
      <w:lvlJc w:val="left"/>
      <w:pPr>
        <w:ind w:left="5920" w:hanging="288"/>
      </w:pPr>
      <w:rPr>
        <w:rFonts w:hint="default"/>
        <w:lang w:val="en-US" w:eastAsia="en-US" w:bidi="en-US"/>
      </w:rPr>
    </w:lvl>
  </w:abstractNum>
  <w:abstractNum w:abstractNumId="11" w15:restartNumberingAfterBreak="0">
    <w:nsid w:val="1C2035CD"/>
    <w:multiLevelType w:val="hybridMultilevel"/>
    <w:tmpl w:val="8D80C9F4"/>
    <w:lvl w:ilvl="0" w:tplc="2CF661F8">
      <w:start w:val="13"/>
      <w:numFmt w:val="decimal"/>
      <w:lvlText w:val="%1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18"/>
        <w:szCs w:val="18"/>
        <w:lang w:val="en-US" w:eastAsia="en-US" w:bidi="en-US"/>
      </w:rPr>
    </w:lvl>
    <w:lvl w:ilvl="1" w:tplc="D48486FC">
      <w:numFmt w:val="bullet"/>
      <w:lvlText w:val="•"/>
      <w:lvlJc w:val="left"/>
      <w:pPr>
        <w:ind w:left="1696" w:hanging="288"/>
      </w:pPr>
      <w:rPr>
        <w:rFonts w:hint="default"/>
        <w:lang w:val="en-US" w:eastAsia="en-US" w:bidi="en-US"/>
      </w:rPr>
    </w:lvl>
    <w:lvl w:ilvl="2" w:tplc="E8D48CDC">
      <w:numFmt w:val="bullet"/>
      <w:lvlText w:val="•"/>
      <w:lvlJc w:val="left"/>
      <w:pPr>
        <w:ind w:left="2572" w:hanging="288"/>
      </w:pPr>
      <w:rPr>
        <w:rFonts w:hint="default"/>
        <w:lang w:val="en-US" w:eastAsia="en-US" w:bidi="en-US"/>
      </w:rPr>
    </w:lvl>
    <w:lvl w:ilvl="3" w:tplc="41A4B886">
      <w:numFmt w:val="bullet"/>
      <w:lvlText w:val="•"/>
      <w:lvlJc w:val="left"/>
      <w:pPr>
        <w:ind w:left="3448" w:hanging="288"/>
      </w:pPr>
      <w:rPr>
        <w:rFonts w:hint="default"/>
        <w:lang w:val="en-US" w:eastAsia="en-US" w:bidi="en-US"/>
      </w:rPr>
    </w:lvl>
    <w:lvl w:ilvl="4" w:tplc="68ACF594">
      <w:numFmt w:val="bullet"/>
      <w:lvlText w:val="•"/>
      <w:lvlJc w:val="left"/>
      <w:pPr>
        <w:ind w:left="4324" w:hanging="288"/>
      </w:pPr>
      <w:rPr>
        <w:rFonts w:hint="default"/>
        <w:lang w:val="en-US" w:eastAsia="en-US" w:bidi="en-US"/>
      </w:rPr>
    </w:lvl>
    <w:lvl w:ilvl="5" w:tplc="B2167B6C">
      <w:numFmt w:val="bullet"/>
      <w:lvlText w:val="•"/>
      <w:lvlJc w:val="left"/>
      <w:pPr>
        <w:ind w:left="5200" w:hanging="288"/>
      </w:pPr>
      <w:rPr>
        <w:rFonts w:hint="default"/>
        <w:lang w:val="en-US" w:eastAsia="en-US" w:bidi="en-US"/>
      </w:rPr>
    </w:lvl>
    <w:lvl w:ilvl="6" w:tplc="680608A2">
      <w:numFmt w:val="bullet"/>
      <w:lvlText w:val="•"/>
      <w:lvlJc w:val="left"/>
      <w:pPr>
        <w:ind w:left="6076" w:hanging="288"/>
      </w:pPr>
      <w:rPr>
        <w:rFonts w:hint="default"/>
        <w:lang w:val="en-US" w:eastAsia="en-US" w:bidi="en-US"/>
      </w:rPr>
    </w:lvl>
    <w:lvl w:ilvl="7" w:tplc="696CC080">
      <w:numFmt w:val="bullet"/>
      <w:lvlText w:val="•"/>
      <w:lvlJc w:val="left"/>
      <w:pPr>
        <w:ind w:left="6952" w:hanging="288"/>
      </w:pPr>
      <w:rPr>
        <w:rFonts w:hint="default"/>
        <w:lang w:val="en-US" w:eastAsia="en-US" w:bidi="en-US"/>
      </w:rPr>
    </w:lvl>
    <w:lvl w:ilvl="8" w:tplc="7152B7F6">
      <w:numFmt w:val="bullet"/>
      <w:lvlText w:val="•"/>
      <w:lvlJc w:val="left"/>
      <w:pPr>
        <w:ind w:left="7828" w:hanging="288"/>
      </w:pPr>
      <w:rPr>
        <w:rFonts w:hint="default"/>
        <w:lang w:val="en-US" w:eastAsia="en-US" w:bidi="en-US"/>
      </w:rPr>
    </w:lvl>
  </w:abstractNum>
  <w:abstractNum w:abstractNumId="12" w15:restartNumberingAfterBreak="0">
    <w:nsid w:val="1CF471D0"/>
    <w:multiLevelType w:val="hybridMultilevel"/>
    <w:tmpl w:val="02F602AC"/>
    <w:lvl w:ilvl="0" w:tplc="F25C6F02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311A1C70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48E04F60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A4027032">
      <w:start w:val="1"/>
      <w:numFmt w:val="lowerRoman"/>
      <w:lvlText w:val="%4."/>
      <w:lvlJc w:val="left"/>
      <w:pPr>
        <w:ind w:left="1914" w:hanging="288"/>
        <w:jc w:val="right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4" w:tplc="CAD86B2A">
      <w:numFmt w:val="bullet"/>
      <w:lvlText w:val="•"/>
      <w:lvlJc w:val="left"/>
      <w:pPr>
        <w:ind w:left="3014" w:hanging="288"/>
      </w:pPr>
      <w:rPr>
        <w:rFonts w:hint="default"/>
        <w:lang w:val="en-US" w:eastAsia="en-US" w:bidi="en-US"/>
      </w:rPr>
    </w:lvl>
    <w:lvl w:ilvl="5" w:tplc="93DE4766">
      <w:numFmt w:val="bullet"/>
      <w:lvlText w:val="•"/>
      <w:lvlJc w:val="left"/>
      <w:pPr>
        <w:ind w:left="4108" w:hanging="288"/>
      </w:pPr>
      <w:rPr>
        <w:rFonts w:hint="default"/>
        <w:lang w:val="en-US" w:eastAsia="en-US" w:bidi="en-US"/>
      </w:rPr>
    </w:lvl>
    <w:lvl w:ilvl="6" w:tplc="7758F154">
      <w:numFmt w:val="bullet"/>
      <w:lvlText w:val="•"/>
      <w:lvlJc w:val="left"/>
      <w:pPr>
        <w:ind w:left="5202" w:hanging="288"/>
      </w:pPr>
      <w:rPr>
        <w:rFonts w:hint="default"/>
        <w:lang w:val="en-US" w:eastAsia="en-US" w:bidi="en-US"/>
      </w:rPr>
    </w:lvl>
    <w:lvl w:ilvl="7" w:tplc="B1DE42B2">
      <w:numFmt w:val="bullet"/>
      <w:lvlText w:val="•"/>
      <w:lvlJc w:val="left"/>
      <w:pPr>
        <w:ind w:left="6297" w:hanging="288"/>
      </w:pPr>
      <w:rPr>
        <w:rFonts w:hint="default"/>
        <w:lang w:val="en-US" w:eastAsia="en-US" w:bidi="en-US"/>
      </w:rPr>
    </w:lvl>
    <w:lvl w:ilvl="8" w:tplc="3CFC227A">
      <w:numFmt w:val="bullet"/>
      <w:lvlText w:val="•"/>
      <w:lvlJc w:val="left"/>
      <w:pPr>
        <w:ind w:left="7391" w:hanging="288"/>
      </w:pPr>
      <w:rPr>
        <w:rFonts w:hint="default"/>
        <w:lang w:val="en-US" w:eastAsia="en-US" w:bidi="en-US"/>
      </w:rPr>
    </w:lvl>
  </w:abstractNum>
  <w:abstractNum w:abstractNumId="13" w15:restartNumberingAfterBreak="0">
    <w:nsid w:val="1EE56F10"/>
    <w:multiLevelType w:val="hybridMultilevel"/>
    <w:tmpl w:val="36E43860"/>
    <w:lvl w:ilvl="0" w:tplc="30C2D9E8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19366ADA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951827F0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7D36ED04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en-US"/>
      </w:rPr>
    </w:lvl>
    <w:lvl w:ilvl="4" w:tplc="6BEEE526">
      <w:numFmt w:val="bullet"/>
      <w:lvlText w:val="•"/>
      <w:lvlJc w:val="left"/>
      <w:pPr>
        <w:ind w:left="3385" w:hanging="360"/>
      </w:pPr>
      <w:rPr>
        <w:rFonts w:hint="default"/>
        <w:lang w:val="en-US" w:eastAsia="en-US" w:bidi="en-US"/>
      </w:rPr>
    </w:lvl>
    <w:lvl w:ilvl="5" w:tplc="903E29FC">
      <w:numFmt w:val="bullet"/>
      <w:lvlText w:val="•"/>
      <w:lvlJc w:val="left"/>
      <w:pPr>
        <w:ind w:left="4417" w:hanging="360"/>
      </w:pPr>
      <w:rPr>
        <w:rFonts w:hint="default"/>
        <w:lang w:val="en-US" w:eastAsia="en-US" w:bidi="en-US"/>
      </w:rPr>
    </w:lvl>
    <w:lvl w:ilvl="6" w:tplc="107E38F8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en-US"/>
      </w:rPr>
    </w:lvl>
    <w:lvl w:ilvl="7" w:tplc="09C882CE">
      <w:numFmt w:val="bullet"/>
      <w:lvlText w:val="•"/>
      <w:lvlJc w:val="left"/>
      <w:pPr>
        <w:ind w:left="6482" w:hanging="360"/>
      </w:pPr>
      <w:rPr>
        <w:rFonts w:hint="default"/>
        <w:lang w:val="en-US" w:eastAsia="en-US" w:bidi="en-US"/>
      </w:rPr>
    </w:lvl>
    <w:lvl w:ilvl="8" w:tplc="7B7261AA">
      <w:numFmt w:val="bullet"/>
      <w:lvlText w:val="•"/>
      <w:lvlJc w:val="left"/>
      <w:pPr>
        <w:ind w:left="7515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21783CEB"/>
    <w:multiLevelType w:val="hybridMultilevel"/>
    <w:tmpl w:val="8A4062CE"/>
    <w:lvl w:ilvl="0" w:tplc="FA0AF440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C22E18C0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0062FB5A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739A7898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en-US"/>
      </w:rPr>
    </w:lvl>
    <w:lvl w:ilvl="4" w:tplc="05A4AD6A">
      <w:numFmt w:val="bullet"/>
      <w:lvlText w:val="•"/>
      <w:lvlJc w:val="left"/>
      <w:pPr>
        <w:ind w:left="3385" w:hanging="360"/>
      </w:pPr>
      <w:rPr>
        <w:rFonts w:hint="default"/>
        <w:lang w:val="en-US" w:eastAsia="en-US" w:bidi="en-US"/>
      </w:rPr>
    </w:lvl>
    <w:lvl w:ilvl="5" w:tplc="25E8A4E2">
      <w:numFmt w:val="bullet"/>
      <w:lvlText w:val="•"/>
      <w:lvlJc w:val="left"/>
      <w:pPr>
        <w:ind w:left="4417" w:hanging="360"/>
      </w:pPr>
      <w:rPr>
        <w:rFonts w:hint="default"/>
        <w:lang w:val="en-US" w:eastAsia="en-US" w:bidi="en-US"/>
      </w:rPr>
    </w:lvl>
    <w:lvl w:ilvl="6" w:tplc="1918006C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en-US"/>
      </w:rPr>
    </w:lvl>
    <w:lvl w:ilvl="7" w:tplc="6C0455DE">
      <w:numFmt w:val="bullet"/>
      <w:lvlText w:val="•"/>
      <w:lvlJc w:val="left"/>
      <w:pPr>
        <w:ind w:left="6482" w:hanging="360"/>
      </w:pPr>
      <w:rPr>
        <w:rFonts w:hint="default"/>
        <w:lang w:val="en-US" w:eastAsia="en-US" w:bidi="en-US"/>
      </w:rPr>
    </w:lvl>
    <w:lvl w:ilvl="8" w:tplc="929CE53C">
      <w:numFmt w:val="bullet"/>
      <w:lvlText w:val="•"/>
      <w:lvlJc w:val="left"/>
      <w:pPr>
        <w:ind w:left="7515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21C82740"/>
    <w:multiLevelType w:val="hybridMultilevel"/>
    <w:tmpl w:val="ED86D6B8"/>
    <w:lvl w:ilvl="0" w:tplc="EFA2E2DC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928693C8">
      <w:start w:val="1"/>
      <w:numFmt w:val="decimal"/>
      <w:lvlText w:val="%2."/>
      <w:lvlJc w:val="left"/>
      <w:pPr>
        <w:ind w:left="820" w:hanging="288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EA7C55BE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EFB22204">
      <w:start w:val="1"/>
      <w:numFmt w:val="lowerRoman"/>
      <w:lvlText w:val="%4."/>
      <w:lvlJc w:val="left"/>
      <w:pPr>
        <w:ind w:left="1914" w:hanging="288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4" w:tplc="68FE681A">
      <w:numFmt w:val="bullet"/>
      <w:lvlText w:val=""/>
      <w:lvlJc w:val="left"/>
      <w:pPr>
        <w:ind w:left="1995" w:hanging="81"/>
      </w:pPr>
      <w:rPr>
        <w:rFonts w:ascii="Symbol" w:eastAsia="Symbol" w:hAnsi="Symbol" w:cs="Symbol" w:hint="default"/>
        <w:spacing w:val="-1"/>
        <w:w w:val="99"/>
        <w:sz w:val="18"/>
        <w:szCs w:val="18"/>
        <w:lang w:val="en-US" w:eastAsia="en-US" w:bidi="en-US"/>
      </w:rPr>
    </w:lvl>
    <w:lvl w:ilvl="5" w:tplc="31366268">
      <w:numFmt w:val="bullet"/>
      <w:lvlText w:val="•"/>
      <w:lvlJc w:val="left"/>
      <w:pPr>
        <w:ind w:left="3263" w:hanging="81"/>
      </w:pPr>
      <w:rPr>
        <w:rFonts w:hint="default"/>
        <w:lang w:val="en-US" w:eastAsia="en-US" w:bidi="en-US"/>
      </w:rPr>
    </w:lvl>
    <w:lvl w:ilvl="6" w:tplc="BCA0B9DC">
      <w:numFmt w:val="bullet"/>
      <w:lvlText w:val="•"/>
      <w:lvlJc w:val="left"/>
      <w:pPr>
        <w:ind w:left="4526" w:hanging="81"/>
      </w:pPr>
      <w:rPr>
        <w:rFonts w:hint="default"/>
        <w:lang w:val="en-US" w:eastAsia="en-US" w:bidi="en-US"/>
      </w:rPr>
    </w:lvl>
    <w:lvl w:ilvl="7" w:tplc="D61ED48C">
      <w:numFmt w:val="bullet"/>
      <w:lvlText w:val="•"/>
      <w:lvlJc w:val="left"/>
      <w:pPr>
        <w:ind w:left="5790" w:hanging="81"/>
      </w:pPr>
      <w:rPr>
        <w:rFonts w:hint="default"/>
        <w:lang w:val="en-US" w:eastAsia="en-US" w:bidi="en-US"/>
      </w:rPr>
    </w:lvl>
    <w:lvl w:ilvl="8" w:tplc="BF769BF2">
      <w:numFmt w:val="bullet"/>
      <w:lvlText w:val="•"/>
      <w:lvlJc w:val="left"/>
      <w:pPr>
        <w:ind w:left="7053" w:hanging="81"/>
      </w:pPr>
      <w:rPr>
        <w:rFonts w:hint="default"/>
        <w:lang w:val="en-US" w:eastAsia="en-US" w:bidi="en-US"/>
      </w:rPr>
    </w:lvl>
  </w:abstractNum>
  <w:abstractNum w:abstractNumId="16" w15:restartNumberingAfterBreak="0">
    <w:nsid w:val="22E96A48"/>
    <w:multiLevelType w:val="hybridMultilevel"/>
    <w:tmpl w:val="14509E84"/>
    <w:lvl w:ilvl="0" w:tplc="DBBC4E00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EC90DA72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BF5CAB86">
      <w:numFmt w:val="bullet"/>
      <w:lvlText w:val="•"/>
      <w:lvlJc w:val="left"/>
      <w:pPr>
        <w:ind w:left="1793" w:hanging="288"/>
      </w:pPr>
      <w:rPr>
        <w:rFonts w:hint="default"/>
        <w:lang w:val="en-US" w:eastAsia="en-US" w:bidi="en-US"/>
      </w:rPr>
    </w:lvl>
    <w:lvl w:ilvl="3" w:tplc="A5CC3114">
      <w:numFmt w:val="bullet"/>
      <w:lvlText w:val="•"/>
      <w:lvlJc w:val="left"/>
      <w:pPr>
        <w:ind w:left="2766" w:hanging="288"/>
      </w:pPr>
      <w:rPr>
        <w:rFonts w:hint="default"/>
        <w:lang w:val="en-US" w:eastAsia="en-US" w:bidi="en-US"/>
      </w:rPr>
    </w:lvl>
    <w:lvl w:ilvl="4" w:tplc="2488DD3A">
      <w:numFmt w:val="bullet"/>
      <w:lvlText w:val="•"/>
      <w:lvlJc w:val="left"/>
      <w:pPr>
        <w:ind w:left="3740" w:hanging="288"/>
      </w:pPr>
      <w:rPr>
        <w:rFonts w:hint="default"/>
        <w:lang w:val="en-US" w:eastAsia="en-US" w:bidi="en-US"/>
      </w:rPr>
    </w:lvl>
    <w:lvl w:ilvl="5" w:tplc="83EEC3D8">
      <w:numFmt w:val="bullet"/>
      <w:lvlText w:val="•"/>
      <w:lvlJc w:val="left"/>
      <w:pPr>
        <w:ind w:left="4713" w:hanging="288"/>
      </w:pPr>
      <w:rPr>
        <w:rFonts w:hint="default"/>
        <w:lang w:val="en-US" w:eastAsia="en-US" w:bidi="en-US"/>
      </w:rPr>
    </w:lvl>
    <w:lvl w:ilvl="6" w:tplc="E85A55E6">
      <w:numFmt w:val="bullet"/>
      <w:lvlText w:val="•"/>
      <w:lvlJc w:val="left"/>
      <w:pPr>
        <w:ind w:left="5686" w:hanging="288"/>
      </w:pPr>
      <w:rPr>
        <w:rFonts w:hint="default"/>
        <w:lang w:val="en-US" w:eastAsia="en-US" w:bidi="en-US"/>
      </w:rPr>
    </w:lvl>
    <w:lvl w:ilvl="7" w:tplc="BC0242C8">
      <w:numFmt w:val="bullet"/>
      <w:lvlText w:val="•"/>
      <w:lvlJc w:val="left"/>
      <w:pPr>
        <w:ind w:left="6660" w:hanging="288"/>
      </w:pPr>
      <w:rPr>
        <w:rFonts w:hint="default"/>
        <w:lang w:val="en-US" w:eastAsia="en-US" w:bidi="en-US"/>
      </w:rPr>
    </w:lvl>
    <w:lvl w:ilvl="8" w:tplc="6A164124">
      <w:numFmt w:val="bullet"/>
      <w:lvlText w:val="•"/>
      <w:lvlJc w:val="left"/>
      <w:pPr>
        <w:ind w:left="7633" w:hanging="288"/>
      </w:pPr>
      <w:rPr>
        <w:rFonts w:hint="default"/>
        <w:lang w:val="en-US" w:eastAsia="en-US" w:bidi="en-US"/>
      </w:rPr>
    </w:lvl>
  </w:abstractNum>
  <w:abstractNum w:abstractNumId="17" w15:restartNumberingAfterBreak="0">
    <w:nsid w:val="272330CA"/>
    <w:multiLevelType w:val="hybridMultilevel"/>
    <w:tmpl w:val="07D27908"/>
    <w:lvl w:ilvl="0" w:tplc="B574A130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22348404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12E06E66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D966B1FC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en-US"/>
      </w:rPr>
    </w:lvl>
    <w:lvl w:ilvl="4" w:tplc="B09A9BEC">
      <w:numFmt w:val="bullet"/>
      <w:lvlText w:val="•"/>
      <w:lvlJc w:val="left"/>
      <w:pPr>
        <w:ind w:left="3385" w:hanging="360"/>
      </w:pPr>
      <w:rPr>
        <w:rFonts w:hint="default"/>
        <w:lang w:val="en-US" w:eastAsia="en-US" w:bidi="en-US"/>
      </w:rPr>
    </w:lvl>
    <w:lvl w:ilvl="5" w:tplc="3FDC410A">
      <w:numFmt w:val="bullet"/>
      <w:lvlText w:val="•"/>
      <w:lvlJc w:val="left"/>
      <w:pPr>
        <w:ind w:left="4417" w:hanging="360"/>
      </w:pPr>
      <w:rPr>
        <w:rFonts w:hint="default"/>
        <w:lang w:val="en-US" w:eastAsia="en-US" w:bidi="en-US"/>
      </w:rPr>
    </w:lvl>
    <w:lvl w:ilvl="6" w:tplc="81422EA0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en-US"/>
      </w:rPr>
    </w:lvl>
    <w:lvl w:ilvl="7" w:tplc="FE186B10">
      <w:numFmt w:val="bullet"/>
      <w:lvlText w:val="•"/>
      <w:lvlJc w:val="left"/>
      <w:pPr>
        <w:ind w:left="6482" w:hanging="360"/>
      </w:pPr>
      <w:rPr>
        <w:rFonts w:hint="default"/>
        <w:lang w:val="en-US" w:eastAsia="en-US" w:bidi="en-US"/>
      </w:rPr>
    </w:lvl>
    <w:lvl w:ilvl="8" w:tplc="B4FCDDBE">
      <w:numFmt w:val="bullet"/>
      <w:lvlText w:val="•"/>
      <w:lvlJc w:val="left"/>
      <w:pPr>
        <w:ind w:left="7515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2DFE17B2"/>
    <w:multiLevelType w:val="hybridMultilevel"/>
    <w:tmpl w:val="58F8BECC"/>
    <w:lvl w:ilvl="0" w:tplc="21DE9352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49722F20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658E5DF6">
      <w:numFmt w:val="bullet"/>
      <w:lvlText w:val="•"/>
      <w:lvlJc w:val="left"/>
      <w:pPr>
        <w:ind w:left="1793" w:hanging="288"/>
      </w:pPr>
      <w:rPr>
        <w:rFonts w:hint="default"/>
        <w:lang w:val="en-US" w:eastAsia="en-US" w:bidi="en-US"/>
      </w:rPr>
    </w:lvl>
    <w:lvl w:ilvl="3" w:tplc="34D42C06">
      <w:numFmt w:val="bullet"/>
      <w:lvlText w:val="•"/>
      <w:lvlJc w:val="left"/>
      <w:pPr>
        <w:ind w:left="2766" w:hanging="288"/>
      </w:pPr>
      <w:rPr>
        <w:rFonts w:hint="default"/>
        <w:lang w:val="en-US" w:eastAsia="en-US" w:bidi="en-US"/>
      </w:rPr>
    </w:lvl>
    <w:lvl w:ilvl="4" w:tplc="351CC74C">
      <w:numFmt w:val="bullet"/>
      <w:lvlText w:val="•"/>
      <w:lvlJc w:val="left"/>
      <w:pPr>
        <w:ind w:left="3740" w:hanging="288"/>
      </w:pPr>
      <w:rPr>
        <w:rFonts w:hint="default"/>
        <w:lang w:val="en-US" w:eastAsia="en-US" w:bidi="en-US"/>
      </w:rPr>
    </w:lvl>
    <w:lvl w:ilvl="5" w:tplc="45BC8AD0">
      <w:numFmt w:val="bullet"/>
      <w:lvlText w:val="•"/>
      <w:lvlJc w:val="left"/>
      <w:pPr>
        <w:ind w:left="4713" w:hanging="288"/>
      </w:pPr>
      <w:rPr>
        <w:rFonts w:hint="default"/>
        <w:lang w:val="en-US" w:eastAsia="en-US" w:bidi="en-US"/>
      </w:rPr>
    </w:lvl>
    <w:lvl w:ilvl="6" w:tplc="CC8E2304">
      <w:numFmt w:val="bullet"/>
      <w:lvlText w:val="•"/>
      <w:lvlJc w:val="left"/>
      <w:pPr>
        <w:ind w:left="5686" w:hanging="288"/>
      </w:pPr>
      <w:rPr>
        <w:rFonts w:hint="default"/>
        <w:lang w:val="en-US" w:eastAsia="en-US" w:bidi="en-US"/>
      </w:rPr>
    </w:lvl>
    <w:lvl w:ilvl="7" w:tplc="BF1C2506">
      <w:numFmt w:val="bullet"/>
      <w:lvlText w:val="•"/>
      <w:lvlJc w:val="left"/>
      <w:pPr>
        <w:ind w:left="6660" w:hanging="288"/>
      </w:pPr>
      <w:rPr>
        <w:rFonts w:hint="default"/>
        <w:lang w:val="en-US" w:eastAsia="en-US" w:bidi="en-US"/>
      </w:rPr>
    </w:lvl>
    <w:lvl w:ilvl="8" w:tplc="BC5CBA56">
      <w:numFmt w:val="bullet"/>
      <w:lvlText w:val="•"/>
      <w:lvlJc w:val="left"/>
      <w:pPr>
        <w:ind w:left="7633" w:hanging="288"/>
      </w:pPr>
      <w:rPr>
        <w:rFonts w:hint="default"/>
        <w:lang w:val="en-US" w:eastAsia="en-US" w:bidi="en-US"/>
      </w:rPr>
    </w:lvl>
  </w:abstractNum>
  <w:abstractNum w:abstractNumId="19" w15:restartNumberingAfterBreak="0">
    <w:nsid w:val="309F7268"/>
    <w:multiLevelType w:val="hybridMultilevel"/>
    <w:tmpl w:val="A80ECFC8"/>
    <w:lvl w:ilvl="0" w:tplc="B8342238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03F8C4A2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1FAA0A64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1EBED7BA">
      <w:start w:val="1"/>
      <w:numFmt w:val="lowerRoman"/>
      <w:lvlText w:val="%4."/>
      <w:lvlJc w:val="left"/>
      <w:pPr>
        <w:ind w:left="1914" w:hanging="288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4" w:tplc="8C82CB9A">
      <w:start w:val="1"/>
      <w:numFmt w:val="lowerLetter"/>
      <w:lvlText w:val="%5)"/>
      <w:lvlJc w:val="left"/>
      <w:pPr>
        <w:ind w:left="226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5" w:tplc="86A607D0">
      <w:numFmt w:val="bullet"/>
      <w:lvlText w:val="•"/>
      <w:lvlJc w:val="left"/>
      <w:pPr>
        <w:ind w:left="3480" w:hanging="288"/>
      </w:pPr>
      <w:rPr>
        <w:rFonts w:hint="default"/>
        <w:lang w:val="en-US" w:eastAsia="en-US" w:bidi="en-US"/>
      </w:rPr>
    </w:lvl>
    <w:lvl w:ilvl="6" w:tplc="314EFADC">
      <w:numFmt w:val="bullet"/>
      <w:lvlText w:val="•"/>
      <w:lvlJc w:val="left"/>
      <w:pPr>
        <w:ind w:left="4700" w:hanging="288"/>
      </w:pPr>
      <w:rPr>
        <w:rFonts w:hint="default"/>
        <w:lang w:val="en-US" w:eastAsia="en-US" w:bidi="en-US"/>
      </w:rPr>
    </w:lvl>
    <w:lvl w:ilvl="7" w:tplc="890E5F72">
      <w:numFmt w:val="bullet"/>
      <w:lvlText w:val="•"/>
      <w:lvlJc w:val="left"/>
      <w:pPr>
        <w:ind w:left="5920" w:hanging="288"/>
      </w:pPr>
      <w:rPr>
        <w:rFonts w:hint="default"/>
        <w:lang w:val="en-US" w:eastAsia="en-US" w:bidi="en-US"/>
      </w:rPr>
    </w:lvl>
    <w:lvl w:ilvl="8" w:tplc="21F4D4D8">
      <w:numFmt w:val="bullet"/>
      <w:lvlText w:val="•"/>
      <w:lvlJc w:val="left"/>
      <w:pPr>
        <w:ind w:left="7140" w:hanging="288"/>
      </w:pPr>
      <w:rPr>
        <w:rFonts w:hint="default"/>
        <w:lang w:val="en-US" w:eastAsia="en-US" w:bidi="en-US"/>
      </w:rPr>
    </w:lvl>
  </w:abstractNum>
  <w:abstractNum w:abstractNumId="20" w15:restartNumberingAfterBreak="0">
    <w:nsid w:val="32287366"/>
    <w:multiLevelType w:val="hybridMultilevel"/>
    <w:tmpl w:val="E2B01350"/>
    <w:lvl w:ilvl="0" w:tplc="4AB69B7A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12767AE4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2402C2F4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925C7B14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en-US"/>
      </w:rPr>
    </w:lvl>
    <w:lvl w:ilvl="4" w:tplc="2472958E">
      <w:numFmt w:val="bullet"/>
      <w:lvlText w:val="•"/>
      <w:lvlJc w:val="left"/>
      <w:pPr>
        <w:ind w:left="3385" w:hanging="360"/>
      </w:pPr>
      <w:rPr>
        <w:rFonts w:hint="default"/>
        <w:lang w:val="en-US" w:eastAsia="en-US" w:bidi="en-US"/>
      </w:rPr>
    </w:lvl>
    <w:lvl w:ilvl="5" w:tplc="DACC546E">
      <w:numFmt w:val="bullet"/>
      <w:lvlText w:val="•"/>
      <w:lvlJc w:val="left"/>
      <w:pPr>
        <w:ind w:left="4417" w:hanging="360"/>
      </w:pPr>
      <w:rPr>
        <w:rFonts w:hint="default"/>
        <w:lang w:val="en-US" w:eastAsia="en-US" w:bidi="en-US"/>
      </w:rPr>
    </w:lvl>
    <w:lvl w:ilvl="6" w:tplc="5E5C8848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en-US"/>
      </w:rPr>
    </w:lvl>
    <w:lvl w:ilvl="7" w:tplc="C4E062DA">
      <w:numFmt w:val="bullet"/>
      <w:lvlText w:val="•"/>
      <w:lvlJc w:val="left"/>
      <w:pPr>
        <w:ind w:left="6482" w:hanging="360"/>
      </w:pPr>
      <w:rPr>
        <w:rFonts w:hint="default"/>
        <w:lang w:val="en-US" w:eastAsia="en-US" w:bidi="en-US"/>
      </w:rPr>
    </w:lvl>
    <w:lvl w:ilvl="8" w:tplc="BD7CF11A">
      <w:numFmt w:val="bullet"/>
      <w:lvlText w:val="•"/>
      <w:lvlJc w:val="left"/>
      <w:pPr>
        <w:ind w:left="7515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33335693"/>
    <w:multiLevelType w:val="hybridMultilevel"/>
    <w:tmpl w:val="3E804912"/>
    <w:lvl w:ilvl="0" w:tplc="BEAC563E">
      <w:start w:val="1"/>
      <w:numFmt w:val="upperLetter"/>
      <w:lvlText w:val="%1."/>
      <w:lvlJc w:val="left"/>
      <w:pPr>
        <w:ind w:left="37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810" w:hanging="288"/>
      </w:pPr>
      <w:rPr>
        <w:rFonts w:hint="default"/>
        <w:spacing w:val="-1"/>
        <w:w w:val="99"/>
        <w:sz w:val="20"/>
        <w:szCs w:val="20"/>
        <w:lang w:val="en-US" w:eastAsia="en-US" w:bidi="en-US"/>
      </w:rPr>
    </w:lvl>
    <w:lvl w:ilvl="2" w:tplc="C4AA4EC8">
      <w:numFmt w:val="bullet"/>
      <w:lvlText w:val="•"/>
      <w:lvlJc w:val="left"/>
      <w:pPr>
        <w:ind w:left="1783" w:hanging="288"/>
      </w:pPr>
      <w:rPr>
        <w:rFonts w:hint="default"/>
        <w:lang w:val="en-US" w:eastAsia="en-US" w:bidi="en-US"/>
      </w:rPr>
    </w:lvl>
    <w:lvl w:ilvl="3" w:tplc="B382323E">
      <w:numFmt w:val="bullet"/>
      <w:lvlText w:val="•"/>
      <w:lvlJc w:val="left"/>
      <w:pPr>
        <w:ind w:left="2756" w:hanging="288"/>
      </w:pPr>
      <w:rPr>
        <w:rFonts w:hint="default"/>
        <w:lang w:val="en-US" w:eastAsia="en-US" w:bidi="en-US"/>
      </w:rPr>
    </w:lvl>
    <w:lvl w:ilvl="4" w:tplc="02083564">
      <w:numFmt w:val="bullet"/>
      <w:lvlText w:val="•"/>
      <w:lvlJc w:val="left"/>
      <w:pPr>
        <w:ind w:left="3730" w:hanging="288"/>
      </w:pPr>
      <w:rPr>
        <w:rFonts w:hint="default"/>
        <w:lang w:val="en-US" w:eastAsia="en-US" w:bidi="en-US"/>
      </w:rPr>
    </w:lvl>
    <w:lvl w:ilvl="5" w:tplc="CAC8D454">
      <w:numFmt w:val="bullet"/>
      <w:lvlText w:val="•"/>
      <w:lvlJc w:val="left"/>
      <w:pPr>
        <w:ind w:left="4703" w:hanging="288"/>
      </w:pPr>
      <w:rPr>
        <w:rFonts w:hint="default"/>
        <w:lang w:val="en-US" w:eastAsia="en-US" w:bidi="en-US"/>
      </w:rPr>
    </w:lvl>
    <w:lvl w:ilvl="6" w:tplc="165C21D2">
      <w:numFmt w:val="bullet"/>
      <w:lvlText w:val="•"/>
      <w:lvlJc w:val="left"/>
      <w:pPr>
        <w:ind w:left="5676" w:hanging="288"/>
      </w:pPr>
      <w:rPr>
        <w:rFonts w:hint="default"/>
        <w:lang w:val="en-US" w:eastAsia="en-US" w:bidi="en-US"/>
      </w:rPr>
    </w:lvl>
    <w:lvl w:ilvl="7" w:tplc="BB96DAFC">
      <w:numFmt w:val="bullet"/>
      <w:lvlText w:val="•"/>
      <w:lvlJc w:val="left"/>
      <w:pPr>
        <w:ind w:left="6650" w:hanging="288"/>
      </w:pPr>
      <w:rPr>
        <w:rFonts w:hint="default"/>
        <w:lang w:val="en-US" w:eastAsia="en-US" w:bidi="en-US"/>
      </w:rPr>
    </w:lvl>
    <w:lvl w:ilvl="8" w:tplc="9814D952">
      <w:numFmt w:val="bullet"/>
      <w:lvlText w:val="•"/>
      <w:lvlJc w:val="left"/>
      <w:pPr>
        <w:ind w:left="7623" w:hanging="288"/>
      </w:pPr>
      <w:rPr>
        <w:rFonts w:hint="default"/>
        <w:lang w:val="en-US" w:eastAsia="en-US" w:bidi="en-US"/>
      </w:rPr>
    </w:lvl>
  </w:abstractNum>
  <w:abstractNum w:abstractNumId="22" w15:restartNumberingAfterBreak="0">
    <w:nsid w:val="33DF2AE5"/>
    <w:multiLevelType w:val="hybridMultilevel"/>
    <w:tmpl w:val="A2341402"/>
    <w:lvl w:ilvl="0" w:tplc="040CB396">
      <w:start w:val="1"/>
      <w:numFmt w:val="upperLetter"/>
      <w:lvlText w:val="%1."/>
      <w:lvlJc w:val="left"/>
      <w:pPr>
        <w:ind w:left="46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1E46D258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1CDEDE8C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5EE299D6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en-US"/>
      </w:rPr>
    </w:lvl>
    <w:lvl w:ilvl="4" w:tplc="27426DC0">
      <w:numFmt w:val="bullet"/>
      <w:lvlText w:val="•"/>
      <w:lvlJc w:val="left"/>
      <w:pPr>
        <w:ind w:left="3385" w:hanging="360"/>
      </w:pPr>
      <w:rPr>
        <w:rFonts w:hint="default"/>
        <w:lang w:val="en-US" w:eastAsia="en-US" w:bidi="en-US"/>
      </w:rPr>
    </w:lvl>
    <w:lvl w:ilvl="5" w:tplc="CBE473C8">
      <w:numFmt w:val="bullet"/>
      <w:lvlText w:val="•"/>
      <w:lvlJc w:val="left"/>
      <w:pPr>
        <w:ind w:left="4417" w:hanging="360"/>
      </w:pPr>
      <w:rPr>
        <w:rFonts w:hint="default"/>
        <w:lang w:val="en-US" w:eastAsia="en-US" w:bidi="en-US"/>
      </w:rPr>
    </w:lvl>
    <w:lvl w:ilvl="6" w:tplc="3FC01F56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en-US"/>
      </w:rPr>
    </w:lvl>
    <w:lvl w:ilvl="7" w:tplc="A0464440">
      <w:numFmt w:val="bullet"/>
      <w:lvlText w:val="•"/>
      <w:lvlJc w:val="left"/>
      <w:pPr>
        <w:ind w:left="6482" w:hanging="360"/>
      </w:pPr>
      <w:rPr>
        <w:rFonts w:hint="default"/>
        <w:lang w:val="en-US" w:eastAsia="en-US" w:bidi="en-US"/>
      </w:rPr>
    </w:lvl>
    <w:lvl w:ilvl="8" w:tplc="C826D1DC">
      <w:numFmt w:val="bullet"/>
      <w:lvlText w:val="•"/>
      <w:lvlJc w:val="left"/>
      <w:pPr>
        <w:ind w:left="7515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3B736CE0"/>
    <w:multiLevelType w:val="hybridMultilevel"/>
    <w:tmpl w:val="3FB46E2A"/>
    <w:lvl w:ilvl="0" w:tplc="A97A4F4E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FD3C9786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7B54B28E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9916760C">
      <w:start w:val="1"/>
      <w:numFmt w:val="lowerRoman"/>
      <w:lvlText w:val="%4."/>
      <w:lvlJc w:val="left"/>
      <w:pPr>
        <w:ind w:left="1914" w:hanging="288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4" w:tplc="390C0406">
      <w:numFmt w:val="bullet"/>
      <w:lvlText w:val="•"/>
      <w:lvlJc w:val="left"/>
      <w:pPr>
        <w:ind w:left="3014" w:hanging="288"/>
      </w:pPr>
      <w:rPr>
        <w:rFonts w:hint="default"/>
        <w:lang w:val="en-US" w:eastAsia="en-US" w:bidi="en-US"/>
      </w:rPr>
    </w:lvl>
    <w:lvl w:ilvl="5" w:tplc="9664DE2A">
      <w:numFmt w:val="bullet"/>
      <w:lvlText w:val="•"/>
      <w:lvlJc w:val="left"/>
      <w:pPr>
        <w:ind w:left="4108" w:hanging="288"/>
      </w:pPr>
      <w:rPr>
        <w:rFonts w:hint="default"/>
        <w:lang w:val="en-US" w:eastAsia="en-US" w:bidi="en-US"/>
      </w:rPr>
    </w:lvl>
    <w:lvl w:ilvl="6" w:tplc="B5B6955A">
      <w:numFmt w:val="bullet"/>
      <w:lvlText w:val="•"/>
      <w:lvlJc w:val="left"/>
      <w:pPr>
        <w:ind w:left="5202" w:hanging="288"/>
      </w:pPr>
      <w:rPr>
        <w:rFonts w:hint="default"/>
        <w:lang w:val="en-US" w:eastAsia="en-US" w:bidi="en-US"/>
      </w:rPr>
    </w:lvl>
    <w:lvl w:ilvl="7" w:tplc="0540A1F8">
      <w:numFmt w:val="bullet"/>
      <w:lvlText w:val="•"/>
      <w:lvlJc w:val="left"/>
      <w:pPr>
        <w:ind w:left="6297" w:hanging="288"/>
      </w:pPr>
      <w:rPr>
        <w:rFonts w:hint="default"/>
        <w:lang w:val="en-US" w:eastAsia="en-US" w:bidi="en-US"/>
      </w:rPr>
    </w:lvl>
    <w:lvl w:ilvl="8" w:tplc="320C6B3A">
      <w:numFmt w:val="bullet"/>
      <w:lvlText w:val="•"/>
      <w:lvlJc w:val="left"/>
      <w:pPr>
        <w:ind w:left="7391" w:hanging="288"/>
      </w:pPr>
      <w:rPr>
        <w:rFonts w:hint="default"/>
        <w:lang w:val="en-US" w:eastAsia="en-US" w:bidi="en-US"/>
      </w:rPr>
    </w:lvl>
  </w:abstractNum>
  <w:abstractNum w:abstractNumId="24" w15:restartNumberingAfterBreak="0">
    <w:nsid w:val="3EC95E81"/>
    <w:multiLevelType w:val="hybridMultilevel"/>
    <w:tmpl w:val="984633EE"/>
    <w:lvl w:ilvl="0" w:tplc="B9801DA0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F4FCF7AE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7D1626A4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D9CC2A4E">
      <w:start w:val="1"/>
      <w:numFmt w:val="lowerRoman"/>
      <w:lvlText w:val="%4."/>
      <w:lvlJc w:val="left"/>
      <w:pPr>
        <w:ind w:left="1914" w:hanging="288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4" w:tplc="38F8F2F0">
      <w:numFmt w:val="bullet"/>
      <w:lvlText w:val="•"/>
      <w:lvlJc w:val="left"/>
      <w:pPr>
        <w:ind w:left="3014" w:hanging="288"/>
      </w:pPr>
      <w:rPr>
        <w:rFonts w:hint="default"/>
        <w:lang w:val="en-US" w:eastAsia="en-US" w:bidi="en-US"/>
      </w:rPr>
    </w:lvl>
    <w:lvl w:ilvl="5" w:tplc="90E65D0A">
      <w:numFmt w:val="bullet"/>
      <w:lvlText w:val="•"/>
      <w:lvlJc w:val="left"/>
      <w:pPr>
        <w:ind w:left="4108" w:hanging="288"/>
      </w:pPr>
      <w:rPr>
        <w:rFonts w:hint="default"/>
        <w:lang w:val="en-US" w:eastAsia="en-US" w:bidi="en-US"/>
      </w:rPr>
    </w:lvl>
    <w:lvl w:ilvl="6" w:tplc="C1CE8C3E">
      <w:numFmt w:val="bullet"/>
      <w:lvlText w:val="•"/>
      <w:lvlJc w:val="left"/>
      <w:pPr>
        <w:ind w:left="5202" w:hanging="288"/>
      </w:pPr>
      <w:rPr>
        <w:rFonts w:hint="default"/>
        <w:lang w:val="en-US" w:eastAsia="en-US" w:bidi="en-US"/>
      </w:rPr>
    </w:lvl>
    <w:lvl w:ilvl="7" w:tplc="BF523842">
      <w:numFmt w:val="bullet"/>
      <w:lvlText w:val="•"/>
      <w:lvlJc w:val="left"/>
      <w:pPr>
        <w:ind w:left="6297" w:hanging="288"/>
      </w:pPr>
      <w:rPr>
        <w:rFonts w:hint="default"/>
        <w:lang w:val="en-US" w:eastAsia="en-US" w:bidi="en-US"/>
      </w:rPr>
    </w:lvl>
    <w:lvl w:ilvl="8" w:tplc="8A84888E">
      <w:numFmt w:val="bullet"/>
      <w:lvlText w:val="•"/>
      <w:lvlJc w:val="left"/>
      <w:pPr>
        <w:ind w:left="7391" w:hanging="288"/>
      </w:pPr>
      <w:rPr>
        <w:rFonts w:hint="default"/>
        <w:lang w:val="en-US" w:eastAsia="en-US" w:bidi="en-US"/>
      </w:rPr>
    </w:lvl>
  </w:abstractNum>
  <w:abstractNum w:abstractNumId="25" w15:restartNumberingAfterBreak="0">
    <w:nsid w:val="400A0F09"/>
    <w:multiLevelType w:val="hybridMultilevel"/>
    <w:tmpl w:val="FDF68D00"/>
    <w:lvl w:ilvl="0" w:tplc="A4C48A16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A7358"/>
    <w:multiLevelType w:val="hybridMultilevel"/>
    <w:tmpl w:val="70783BE4"/>
    <w:lvl w:ilvl="0" w:tplc="E6BA1586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FCD62460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BC9428DA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BC0830C4">
      <w:start w:val="1"/>
      <w:numFmt w:val="lowerRoman"/>
      <w:lvlText w:val="%4."/>
      <w:lvlJc w:val="left"/>
      <w:pPr>
        <w:ind w:left="1914" w:hanging="288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4" w:tplc="1B6ECDA4">
      <w:numFmt w:val="bullet"/>
      <w:lvlText w:val="•"/>
      <w:lvlJc w:val="left"/>
      <w:pPr>
        <w:ind w:left="1980" w:hanging="288"/>
      </w:pPr>
      <w:rPr>
        <w:rFonts w:hint="default"/>
        <w:lang w:val="en-US" w:eastAsia="en-US" w:bidi="en-US"/>
      </w:rPr>
    </w:lvl>
    <w:lvl w:ilvl="5" w:tplc="ABE28C96">
      <w:numFmt w:val="bullet"/>
      <w:lvlText w:val="•"/>
      <w:lvlJc w:val="left"/>
      <w:pPr>
        <w:ind w:left="3246" w:hanging="288"/>
      </w:pPr>
      <w:rPr>
        <w:rFonts w:hint="default"/>
        <w:lang w:val="en-US" w:eastAsia="en-US" w:bidi="en-US"/>
      </w:rPr>
    </w:lvl>
    <w:lvl w:ilvl="6" w:tplc="BA8E7698">
      <w:numFmt w:val="bullet"/>
      <w:lvlText w:val="•"/>
      <w:lvlJc w:val="left"/>
      <w:pPr>
        <w:ind w:left="4513" w:hanging="288"/>
      </w:pPr>
      <w:rPr>
        <w:rFonts w:hint="default"/>
        <w:lang w:val="en-US" w:eastAsia="en-US" w:bidi="en-US"/>
      </w:rPr>
    </w:lvl>
    <w:lvl w:ilvl="7" w:tplc="3C8E5C1C">
      <w:numFmt w:val="bullet"/>
      <w:lvlText w:val="•"/>
      <w:lvlJc w:val="left"/>
      <w:pPr>
        <w:ind w:left="5780" w:hanging="288"/>
      </w:pPr>
      <w:rPr>
        <w:rFonts w:hint="default"/>
        <w:lang w:val="en-US" w:eastAsia="en-US" w:bidi="en-US"/>
      </w:rPr>
    </w:lvl>
    <w:lvl w:ilvl="8" w:tplc="312601BE">
      <w:numFmt w:val="bullet"/>
      <w:lvlText w:val="•"/>
      <w:lvlJc w:val="left"/>
      <w:pPr>
        <w:ind w:left="7046" w:hanging="288"/>
      </w:pPr>
      <w:rPr>
        <w:rFonts w:hint="default"/>
        <w:lang w:val="en-US" w:eastAsia="en-US" w:bidi="en-US"/>
      </w:rPr>
    </w:lvl>
  </w:abstractNum>
  <w:abstractNum w:abstractNumId="27" w15:restartNumberingAfterBreak="0">
    <w:nsid w:val="516E3D3D"/>
    <w:multiLevelType w:val="hybridMultilevel"/>
    <w:tmpl w:val="0F86DF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2C06F3"/>
    <w:multiLevelType w:val="hybridMultilevel"/>
    <w:tmpl w:val="A9AEF9F2"/>
    <w:lvl w:ilvl="0" w:tplc="43381680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75F0D71A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9500C19E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51BCFAC2">
      <w:start w:val="1"/>
      <w:numFmt w:val="lowerRoman"/>
      <w:lvlText w:val="%4."/>
      <w:lvlJc w:val="left"/>
      <w:pPr>
        <w:ind w:left="1914" w:hanging="288"/>
        <w:jc w:val="right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4" w:tplc="8326B766">
      <w:numFmt w:val="bullet"/>
      <w:lvlText w:val="•"/>
      <w:lvlJc w:val="left"/>
      <w:pPr>
        <w:ind w:left="3014" w:hanging="288"/>
      </w:pPr>
      <w:rPr>
        <w:rFonts w:hint="default"/>
        <w:lang w:val="en-US" w:eastAsia="en-US" w:bidi="en-US"/>
      </w:rPr>
    </w:lvl>
    <w:lvl w:ilvl="5" w:tplc="5B8EEC8C">
      <w:numFmt w:val="bullet"/>
      <w:lvlText w:val="•"/>
      <w:lvlJc w:val="left"/>
      <w:pPr>
        <w:ind w:left="4108" w:hanging="288"/>
      </w:pPr>
      <w:rPr>
        <w:rFonts w:hint="default"/>
        <w:lang w:val="en-US" w:eastAsia="en-US" w:bidi="en-US"/>
      </w:rPr>
    </w:lvl>
    <w:lvl w:ilvl="6" w:tplc="67885A32">
      <w:numFmt w:val="bullet"/>
      <w:lvlText w:val="•"/>
      <w:lvlJc w:val="left"/>
      <w:pPr>
        <w:ind w:left="5202" w:hanging="288"/>
      </w:pPr>
      <w:rPr>
        <w:rFonts w:hint="default"/>
        <w:lang w:val="en-US" w:eastAsia="en-US" w:bidi="en-US"/>
      </w:rPr>
    </w:lvl>
    <w:lvl w:ilvl="7" w:tplc="830284D4">
      <w:numFmt w:val="bullet"/>
      <w:lvlText w:val="•"/>
      <w:lvlJc w:val="left"/>
      <w:pPr>
        <w:ind w:left="6297" w:hanging="288"/>
      </w:pPr>
      <w:rPr>
        <w:rFonts w:hint="default"/>
        <w:lang w:val="en-US" w:eastAsia="en-US" w:bidi="en-US"/>
      </w:rPr>
    </w:lvl>
    <w:lvl w:ilvl="8" w:tplc="33B4E39A">
      <w:numFmt w:val="bullet"/>
      <w:lvlText w:val="•"/>
      <w:lvlJc w:val="left"/>
      <w:pPr>
        <w:ind w:left="7391" w:hanging="288"/>
      </w:pPr>
      <w:rPr>
        <w:rFonts w:hint="default"/>
        <w:lang w:val="en-US" w:eastAsia="en-US" w:bidi="en-US"/>
      </w:rPr>
    </w:lvl>
  </w:abstractNum>
  <w:abstractNum w:abstractNumId="29" w15:restartNumberingAfterBreak="0">
    <w:nsid w:val="5606604D"/>
    <w:multiLevelType w:val="hybridMultilevel"/>
    <w:tmpl w:val="57BE74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227E4"/>
    <w:multiLevelType w:val="hybridMultilevel"/>
    <w:tmpl w:val="1C3EDA9E"/>
    <w:lvl w:ilvl="0" w:tplc="777C341E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B75CC15C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76C831CE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06CE5ED6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en-US"/>
      </w:rPr>
    </w:lvl>
    <w:lvl w:ilvl="4" w:tplc="B1FCBD9A">
      <w:numFmt w:val="bullet"/>
      <w:lvlText w:val="•"/>
      <w:lvlJc w:val="left"/>
      <w:pPr>
        <w:ind w:left="3385" w:hanging="360"/>
      </w:pPr>
      <w:rPr>
        <w:rFonts w:hint="default"/>
        <w:lang w:val="en-US" w:eastAsia="en-US" w:bidi="en-US"/>
      </w:rPr>
    </w:lvl>
    <w:lvl w:ilvl="5" w:tplc="60CE3924">
      <w:numFmt w:val="bullet"/>
      <w:lvlText w:val="•"/>
      <w:lvlJc w:val="left"/>
      <w:pPr>
        <w:ind w:left="4417" w:hanging="360"/>
      </w:pPr>
      <w:rPr>
        <w:rFonts w:hint="default"/>
        <w:lang w:val="en-US" w:eastAsia="en-US" w:bidi="en-US"/>
      </w:rPr>
    </w:lvl>
    <w:lvl w:ilvl="6" w:tplc="98B29116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en-US"/>
      </w:rPr>
    </w:lvl>
    <w:lvl w:ilvl="7" w:tplc="998ADA98">
      <w:numFmt w:val="bullet"/>
      <w:lvlText w:val="•"/>
      <w:lvlJc w:val="left"/>
      <w:pPr>
        <w:ind w:left="6482" w:hanging="360"/>
      </w:pPr>
      <w:rPr>
        <w:rFonts w:hint="default"/>
        <w:lang w:val="en-US" w:eastAsia="en-US" w:bidi="en-US"/>
      </w:rPr>
    </w:lvl>
    <w:lvl w:ilvl="8" w:tplc="AAF060B2">
      <w:numFmt w:val="bullet"/>
      <w:lvlText w:val="•"/>
      <w:lvlJc w:val="left"/>
      <w:pPr>
        <w:ind w:left="7515" w:hanging="360"/>
      </w:pPr>
      <w:rPr>
        <w:rFonts w:hint="default"/>
        <w:lang w:val="en-US" w:eastAsia="en-US" w:bidi="en-US"/>
      </w:rPr>
    </w:lvl>
  </w:abstractNum>
  <w:abstractNum w:abstractNumId="31" w15:restartNumberingAfterBreak="0">
    <w:nsid w:val="67852284"/>
    <w:multiLevelType w:val="hybridMultilevel"/>
    <w:tmpl w:val="D3561BFE"/>
    <w:lvl w:ilvl="0" w:tplc="46E8BC94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EBF81BF6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347AB2F6">
      <w:numFmt w:val="bullet"/>
      <w:lvlText w:val="•"/>
      <w:lvlJc w:val="left"/>
      <w:pPr>
        <w:ind w:left="1793" w:hanging="288"/>
      </w:pPr>
      <w:rPr>
        <w:rFonts w:hint="default"/>
        <w:lang w:val="en-US" w:eastAsia="en-US" w:bidi="en-US"/>
      </w:rPr>
    </w:lvl>
    <w:lvl w:ilvl="3" w:tplc="1F86DA36">
      <w:numFmt w:val="bullet"/>
      <w:lvlText w:val="•"/>
      <w:lvlJc w:val="left"/>
      <w:pPr>
        <w:ind w:left="2766" w:hanging="288"/>
      </w:pPr>
      <w:rPr>
        <w:rFonts w:hint="default"/>
        <w:lang w:val="en-US" w:eastAsia="en-US" w:bidi="en-US"/>
      </w:rPr>
    </w:lvl>
    <w:lvl w:ilvl="4" w:tplc="C6C62E2E">
      <w:numFmt w:val="bullet"/>
      <w:lvlText w:val="•"/>
      <w:lvlJc w:val="left"/>
      <w:pPr>
        <w:ind w:left="3740" w:hanging="288"/>
      </w:pPr>
      <w:rPr>
        <w:rFonts w:hint="default"/>
        <w:lang w:val="en-US" w:eastAsia="en-US" w:bidi="en-US"/>
      </w:rPr>
    </w:lvl>
    <w:lvl w:ilvl="5" w:tplc="E93073B6">
      <w:numFmt w:val="bullet"/>
      <w:lvlText w:val="•"/>
      <w:lvlJc w:val="left"/>
      <w:pPr>
        <w:ind w:left="4713" w:hanging="288"/>
      </w:pPr>
      <w:rPr>
        <w:rFonts w:hint="default"/>
        <w:lang w:val="en-US" w:eastAsia="en-US" w:bidi="en-US"/>
      </w:rPr>
    </w:lvl>
    <w:lvl w:ilvl="6" w:tplc="94A63D26">
      <w:numFmt w:val="bullet"/>
      <w:lvlText w:val="•"/>
      <w:lvlJc w:val="left"/>
      <w:pPr>
        <w:ind w:left="5686" w:hanging="288"/>
      </w:pPr>
      <w:rPr>
        <w:rFonts w:hint="default"/>
        <w:lang w:val="en-US" w:eastAsia="en-US" w:bidi="en-US"/>
      </w:rPr>
    </w:lvl>
    <w:lvl w:ilvl="7" w:tplc="51882570">
      <w:numFmt w:val="bullet"/>
      <w:lvlText w:val="•"/>
      <w:lvlJc w:val="left"/>
      <w:pPr>
        <w:ind w:left="6660" w:hanging="288"/>
      </w:pPr>
      <w:rPr>
        <w:rFonts w:hint="default"/>
        <w:lang w:val="en-US" w:eastAsia="en-US" w:bidi="en-US"/>
      </w:rPr>
    </w:lvl>
    <w:lvl w:ilvl="8" w:tplc="A4A02282">
      <w:numFmt w:val="bullet"/>
      <w:lvlText w:val="•"/>
      <w:lvlJc w:val="left"/>
      <w:pPr>
        <w:ind w:left="7633" w:hanging="288"/>
      </w:pPr>
      <w:rPr>
        <w:rFonts w:hint="default"/>
        <w:lang w:val="en-US" w:eastAsia="en-US" w:bidi="en-US"/>
      </w:rPr>
    </w:lvl>
  </w:abstractNum>
  <w:abstractNum w:abstractNumId="32" w15:restartNumberingAfterBreak="0">
    <w:nsid w:val="68DB6029"/>
    <w:multiLevelType w:val="hybridMultilevel"/>
    <w:tmpl w:val="B82032D0"/>
    <w:lvl w:ilvl="0" w:tplc="DB82AD0A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C7E6439C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2C9A7606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39E4737E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en-US"/>
      </w:rPr>
    </w:lvl>
    <w:lvl w:ilvl="4" w:tplc="2814E92E">
      <w:numFmt w:val="bullet"/>
      <w:lvlText w:val="•"/>
      <w:lvlJc w:val="left"/>
      <w:pPr>
        <w:ind w:left="3385" w:hanging="360"/>
      </w:pPr>
      <w:rPr>
        <w:rFonts w:hint="default"/>
        <w:lang w:val="en-US" w:eastAsia="en-US" w:bidi="en-US"/>
      </w:rPr>
    </w:lvl>
    <w:lvl w:ilvl="5" w:tplc="23A02942">
      <w:numFmt w:val="bullet"/>
      <w:lvlText w:val="•"/>
      <w:lvlJc w:val="left"/>
      <w:pPr>
        <w:ind w:left="4417" w:hanging="360"/>
      </w:pPr>
      <w:rPr>
        <w:rFonts w:hint="default"/>
        <w:lang w:val="en-US" w:eastAsia="en-US" w:bidi="en-US"/>
      </w:rPr>
    </w:lvl>
    <w:lvl w:ilvl="6" w:tplc="3D56705C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en-US"/>
      </w:rPr>
    </w:lvl>
    <w:lvl w:ilvl="7" w:tplc="0F1C0950">
      <w:numFmt w:val="bullet"/>
      <w:lvlText w:val="•"/>
      <w:lvlJc w:val="left"/>
      <w:pPr>
        <w:ind w:left="6482" w:hanging="360"/>
      </w:pPr>
      <w:rPr>
        <w:rFonts w:hint="default"/>
        <w:lang w:val="en-US" w:eastAsia="en-US" w:bidi="en-US"/>
      </w:rPr>
    </w:lvl>
    <w:lvl w:ilvl="8" w:tplc="BD2A6572">
      <w:numFmt w:val="bullet"/>
      <w:lvlText w:val="•"/>
      <w:lvlJc w:val="left"/>
      <w:pPr>
        <w:ind w:left="7515" w:hanging="360"/>
      </w:pPr>
      <w:rPr>
        <w:rFonts w:hint="default"/>
        <w:lang w:val="en-US" w:eastAsia="en-US" w:bidi="en-US"/>
      </w:rPr>
    </w:lvl>
  </w:abstractNum>
  <w:abstractNum w:abstractNumId="33" w15:restartNumberingAfterBreak="0">
    <w:nsid w:val="6D650611"/>
    <w:multiLevelType w:val="hybridMultilevel"/>
    <w:tmpl w:val="D9460550"/>
    <w:lvl w:ilvl="0" w:tplc="4A6C98B4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D364325C">
      <w:start w:val="1"/>
      <w:numFmt w:val="decimal"/>
      <w:lvlText w:val="%2."/>
      <w:lvlJc w:val="left"/>
      <w:pPr>
        <w:ind w:left="532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6448B6F0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89365986">
      <w:start w:val="1"/>
      <w:numFmt w:val="lowerRoman"/>
      <w:lvlText w:val="%4."/>
      <w:lvlJc w:val="left"/>
      <w:pPr>
        <w:ind w:left="1914" w:hanging="288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4" w:tplc="F878B6CC">
      <w:numFmt w:val="bullet"/>
      <w:lvlText w:val="•"/>
      <w:lvlJc w:val="left"/>
      <w:pPr>
        <w:ind w:left="1920" w:hanging="288"/>
      </w:pPr>
      <w:rPr>
        <w:rFonts w:hint="default"/>
        <w:lang w:val="en-US" w:eastAsia="en-US" w:bidi="en-US"/>
      </w:rPr>
    </w:lvl>
    <w:lvl w:ilvl="5" w:tplc="22687166">
      <w:numFmt w:val="bullet"/>
      <w:lvlText w:val="•"/>
      <w:lvlJc w:val="left"/>
      <w:pPr>
        <w:ind w:left="3196" w:hanging="288"/>
      </w:pPr>
      <w:rPr>
        <w:rFonts w:hint="default"/>
        <w:lang w:val="en-US" w:eastAsia="en-US" w:bidi="en-US"/>
      </w:rPr>
    </w:lvl>
    <w:lvl w:ilvl="6" w:tplc="CEE81E4A">
      <w:numFmt w:val="bullet"/>
      <w:lvlText w:val="•"/>
      <w:lvlJc w:val="left"/>
      <w:pPr>
        <w:ind w:left="4473" w:hanging="288"/>
      </w:pPr>
      <w:rPr>
        <w:rFonts w:hint="default"/>
        <w:lang w:val="en-US" w:eastAsia="en-US" w:bidi="en-US"/>
      </w:rPr>
    </w:lvl>
    <w:lvl w:ilvl="7" w:tplc="55FC404E">
      <w:numFmt w:val="bullet"/>
      <w:lvlText w:val="•"/>
      <w:lvlJc w:val="left"/>
      <w:pPr>
        <w:ind w:left="5750" w:hanging="288"/>
      </w:pPr>
      <w:rPr>
        <w:rFonts w:hint="default"/>
        <w:lang w:val="en-US" w:eastAsia="en-US" w:bidi="en-US"/>
      </w:rPr>
    </w:lvl>
    <w:lvl w:ilvl="8" w:tplc="7C20537A">
      <w:numFmt w:val="bullet"/>
      <w:lvlText w:val="•"/>
      <w:lvlJc w:val="left"/>
      <w:pPr>
        <w:ind w:left="7026" w:hanging="288"/>
      </w:pPr>
      <w:rPr>
        <w:rFonts w:hint="default"/>
        <w:lang w:val="en-US" w:eastAsia="en-US" w:bidi="en-US"/>
      </w:rPr>
    </w:lvl>
  </w:abstractNum>
  <w:abstractNum w:abstractNumId="34" w15:restartNumberingAfterBreak="0">
    <w:nsid w:val="70F951C6"/>
    <w:multiLevelType w:val="hybridMultilevel"/>
    <w:tmpl w:val="DB3C3F0C"/>
    <w:lvl w:ilvl="0" w:tplc="1FB47CFA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E58E1DC6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A4C48A16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0A26A1D8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en-US"/>
      </w:rPr>
    </w:lvl>
    <w:lvl w:ilvl="4" w:tplc="699A99D8">
      <w:numFmt w:val="bullet"/>
      <w:lvlText w:val="•"/>
      <w:lvlJc w:val="left"/>
      <w:pPr>
        <w:ind w:left="3385" w:hanging="360"/>
      </w:pPr>
      <w:rPr>
        <w:rFonts w:hint="default"/>
        <w:lang w:val="en-US" w:eastAsia="en-US" w:bidi="en-US"/>
      </w:rPr>
    </w:lvl>
    <w:lvl w:ilvl="5" w:tplc="5A46969E">
      <w:numFmt w:val="bullet"/>
      <w:lvlText w:val="•"/>
      <w:lvlJc w:val="left"/>
      <w:pPr>
        <w:ind w:left="4417" w:hanging="360"/>
      </w:pPr>
      <w:rPr>
        <w:rFonts w:hint="default"/>
        <w:lang w:val="en-US" w:eastAsia="en-US" w:bidi="en-US"/>
      </w:rPr>
    </w:lvl>
    <w:lvl w:ilvl="6" w:tplc="A6D4BC28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en-US"/>
      </w:rPr>
    </w:lvl>
    <w:lvl w:ilvl="7" w:tplc="F6F6D4CE">
      <w:numFmt w:val="bullet"/>
      <w:lvlText w:val="•"/>
      <w:lvlJc w:val="left"/>
      <w:pPr>
        <w:ind w:left="6482" w:hanging="360"/>
      </w:pPr>
      <w:rPr>
        <w:rFonts w:hint="default"/>
        <w:lang w:val="en-US" w:eastAsia="en-US" w:bidi="en-US"/>
      </w:rPr>
    </w:lvl>
    <w:lvl w:ilvl="8" w:tplc="753CF87C">
      <w:numFmt w:val="bullet"/>
      <w:lvlText w:val="•"/>
      <w:lvlJc w:val="left"/>
      <w:pPr>
        <w:ind w:left="7515" w:hanging="360"/>
      </w:pPr>
      <w:rPr>
        <w:rFonts w:hint="default"/>
        <w:lang w:val="en-US" w:eastAsia="en-US" w:bidi="en-US"/>
      </w:rPr>
    </w:lvl>
  </w:abstractNum>
  <w:abstractNum w:abstractNumId="35" w15:restartNumberingAfterBreak="0">
    <w:nsid w:val="70FD730A"/>
    <w:multiLevelType w:val="hybridMultilevel"/>
    <w:tmpl w:val="0DEC59C2"/>
    <w:lvl w:ilvl="0" w:tplc="BC32439C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0494FFC4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B7A4AB7E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981CDFB8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en-US"/>
      </w:rPr>
    </w:lvl>
    <w:lvl w:ilvl="4" w:tplc="449C64E4">
      <w:numFmt w:val="bullet"/>
      <w:lvlText w:val="•"/>
      <w:lvlJc w:val="left"/>
      <w:pPr>
        <w:ind w:left="3385" w:hanging="360"/>
      </w:pPr>
      <w:rPr>
        <w:rFonts w:hint="default"/>
        <w:lang w:val="en-US" w:eastAsia="en-US" w:bidi="en-US"/>
      </w:rPr>
    </w:lvl>
    <w:lvl w:ilvl="5" w:tplc="FA2CF0D8">
      <w:numFmt w:val="bullet"/>
      <w:lvlText w:val="•"/>
      <w:lvlJc w:val="left"/>
      <w:pPr>
        <w:ind w:left="4417" w:hanging="360"/>
      </w:pPr>
      <w:rPr>
        <w:rFonts w:hint="default"/>
        <w:lang w:val="en-US" w:eastAsia="en-US" w:bidi="en-US"/>
      </w:rPr>
    </w:lvl>
    <w:lvl w:ilvl="6" w:tplc="5838B348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en-US"/>
      </w:rPr>
    </w:lvl>
    <w:lvl w:ilvl="7" w:tplc="7D5003A4">
      <w:numFmt w:val="bullet"/>
      <w:lvlText w:val="•"/>
      <w:lvlJc w:val="left"/>
      <w:pPr>
        <w:ind w:left="6482" w:hanging="360"/>
      </w:pPr>
      <w:rPr>
        <w:rFonts w:hint="default"/>
        <w:lang w:val="en-US" w:eastAsia="en-US" w:bidi="en-US"/>
      </w:rPr>
    </w:lvl>
    <w:lvl w:ilvl="8" w:tplc="EBCA2B6A">
      <w:numFmt w:val="bullet"/>
      <w:lvlText w:val="•"/>
      <w:lvlJc w:val="left"/>
      <w:pPr>
        <w:ind w:left="7515" w:hanging="360"/>
      </w:pPr>
      <w:rPr>
        <w:rFonts w:hint="default"/>
        <w:lang w:val="en-US" w:eastAsia="en-US" w:bidi="en-US"/>
      </w:rPr>
    </w:lvl>
  </w:abstractNum>
  <w:abstractNum w:abstractNumId="36" w15:restartNumberingAfterBreak="0">
    <w:nsid w:val="72E2084D"/>
    <w:multiLevelType w:val="hybridMultilevel"/>
    <w:tmpl w:val="49C0A35C"/>
    <w:lvl w:ilvl="0" w:tplc="7C44BB80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8E76DCF4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13667026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C7CA4BCA">
      <w:start w:val="1"/>
      <w:numFmt w:val="lowerRoman"/>
      <w:lvlText w:val="%4."/>
      <w:lvlJc w:val="left"/>
      <w:pPr>
        <w:ind w:left="1914" w:hanging="288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4" w:tplc="D6622FDE">
      <w:numFmt w:val="bullet"/>
      <w:lvlText w:val="•"/>
      <w:lvlJc w:val="left"/>
      <w:pPr>
        <w:ind w:left="3014" w:hanging="288"/>
      </w:pPr>
      <w:rPr>
        <w:rFonts w:hint="default"/>
        <w:lang w:val="en-US" w:eastAsia="en-US" w:bidi="en-US"/>
      </w:rPr>
    </w:lvl>
    <w:lvl w:ilvl="5" w:tplc="DEB8B890">
      <w:numFmt w:val="bullet"/>
      <w:lvlText w:val="•"/>
      <w:lvlJc w:val="left"/>
      <w:pPr>
        <w:ind w:left="4108" w:hanging="288"/>
      </w:pPr>
      <w:rPr>
        <w:rFonts w:hint="default"/>
        <w:lang w:val="en-US" w:eastAsia="en-US" w:bidi="en-US"/>
      </w:rPr>
    </w:lvl>
    <w:lvl w:ilvl="6" w:tplc="14D20E08">
      <w:numFmt w:val="bullet"/>
      <w:lvlText w:val="•"/>
      <w:lvlJc w:val="left"/>
      <w:pPr>
        <w:ind w:left="5202" w:hanging="288"/>
      </w:pPr>
      <w:rPr>
        <w:rFonts w:hint="default"/>
        <w:lang w:val="en-US" w:eastAsia="en-US" w:bidi="en-US"/>
      </w:rPr>
    </w:lvl>
    <w:lvl w:ilvl="7" w:tplc="CCEACF90">
      <w:numFmt w:val="bullet"/>
      <w:lvlText w:val="•"/>
      <w:lvlJc w:val="left"/>
      <w:pPr>
        <w:ind w:left="6297" w:hanging="288"/>
      </w:pPr>
      <w:rPr>
        <w:rFonts w:hint="default"/>
        <w:lang w:val="en-US" w:eastAsia="en-US" w:bidi="en-US"/>
      </w:rPr>
    </w:lvl>
    <w:lvl w:ilvl="8" w:tplc="87542D6A">
      <w:numFmt w:val="bullet"/>
      <w:lvlText w:val="•"/>
      <w:lvlJc w:val="left"/>
      <w:pPr>
        <w:ind w:left="7391" w:hanging="288"/>
      </w:pPr>
      <w:rPr>
        <w:rFonts w:hint="default"/>
        <w:lang w:val="en-US" w:eastAsia="en-US" w:bidi="en-US"/>
      </w:rPr>
    </w:lvl>
  </w:abstractNum>
  <w:abstractNum w:abstractNumId="37" w15:restartNumberingAfterBreak="0">
    <w:nsid w:val="76585106"/>
    <w:multiLevelType w:val="hybridMultilevel"/>
    <w:tmpl w:val="0EDC8244"/>
    <w:lvl w:ilvl="0" w:tplc="CC4AB612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78DAB494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24368C86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910C054E">
      <w:start w:val="1"/>
      <w:numFmt w:val="lowerRoman"/>
      <w:lvlText w:val="%4."/>
      <w:lvlJc w:val="left"/>
      <w:pPr>
        <w:ind w:left="1914" w:hanging="288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4" w:tplc="D974B8E2">
      <w:numFmt w:val="bullet"/>
      <w:lvlText w:val="•"/>
      <w:lvlJc w:val="left"/>
      <w:pPr>
        <w:ind w:left="3014" w:hanging="288"/>
      </w:pPr>
      <w:rPr>
        <w:rFonts w:hint="default"/>
        <w:lang w:val="en-US" w:eastAsia="en-US" w:bidi="en-US"/>
      </w:rPr>
    </w:lvl>
    <w:lvl w:ilvl="5" w:tplc="59B87FF6">
      <w:numFmt w:val="bullet"/>
      <w:lvlText w:val="•"/>
      <w:lvlJc w:val="left"/>
      <w:pPr>
        <w:ind w:left="4108" w:hanging="288"/>
      </w:pPr>
      <w:rPr>
        <w:rFonts w:hint="default"/>
        <w:lang w:val="en-US" w:eastAsia="en-US" w:bidi="en-US"/>
      </w:rPr>
    </w:lvl>
    <w:lvl w:ilvl="6" w:tplc="8F1EDA5A">
      <w:numFmt w:val="bullet"/>
      <w:lvlText w:val="•"/>
      <w:lvlJc w:val="left"/>
      <w:pPr>
        <w:ind w:left="5202" w:hanging="288"/>
      </w:pPr>
      <w:rPr>
        <w:rFonts w:hint="default"/>
        <w:lang w:val="en-US" w:eastAsia="en-US" w:bidi="en-US"/>
      </w:rPr>
    </w:lvl>
    <w:lvl w:ilvl="7" w:tplc="3A0C5052">
      <w:numFmt w:val="bullet"/>
      <w:lvlText w:val="•"/>
      <w:lvlJc w:val="left"/>
      <w:pPr>
        <w:ind w:left="6297" w:hanging="288"/>
      </w:pPr>
      <w:rPr>
        <w:rFonts w:hint="default"/>
        <w:lang w:val="en-US" w:eastAsia="en-US" w:bidi="en-US"/>
      </w:rPr>
    </w:lvl>
    <w:lvl w:ilvl="8" w:tplc="B2D88B50">
      <w:numFmt w:val="bullet"/>
      <w:lvlText w:val="•"/>
      <w:lvlJc w:val="left"/>
      <w:pPr>
        <w:ind w:left="7391" w:hanging="288"/>
      </w:pPr>
      <w:rPr>
        <w:rFonts w:hint="default"/>
        <w:lang w:val="en-US" w:eastAsia="en-US" w:bidi="en-US"/>
      </w:rPr>
    </w:lvl>
  </w:abstractNum>
  <w:abstractNum w:abstractNumId="38" w15:restartNumberingAfterBreak="0">
    <w:nsid w:val="7B3316CA"/>
    <w:multiLevelType w:val="hybridMultilevel"/>
    <w:tmpl w:val="07AA3D86"/>
    <w:lvl w:ilvl="0" w:tplc="B6CE8C5C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2B1C2A30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D892EBB6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3E12B72E">
      <w:start w:val="1"/>
      <w:numFmt w:val="lowerRoman"/>
      <w:lvlText w:val="%4."/>
      <w:lvlJc w:val="left"/>
      <w:pPr>
        <w:ind w:left="1914" w:hanging="288"/>
        <w:jc w:val="right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4" w:tplc="DFA69306">
      <w:start w:val="1"/>
      <w:numFmt w:val="lowerLetter"/>
      <w:lvlText w:val="%5)"/>
      <w:lvlJc w:val="left"/>
      <w:pPr>
        <w:ind w:left="226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5" w:tplc="B2DC35E6">
      <w:numFmt w:val="bullet"/>
      <w:lvlText w:val="•"/>
      <w:lvlJc w:val="left"/>
      <w:pPr>
        <w:ind w:left="2260" w:hanging="288"/>
      </w:pPr>
      <w:rPr>
        <w:rFonts w:hint="default"/>
        <w:lang w:val="en-US" w:eastAsia="en-US" w:bidi="en-US"/>
      </w:rPr>
    </w:lvl>
    <w:lvl w:ilvl="6" w:tplc="36BC3E48">
      <w:numFmt w:val="bullet"/>
      <w:lvlText w:val="•"/>
      <w:lvlJc w:val="left"/>
      <w:pPr>
        <w:ind w:left="3724" w:hanging="288"/>
      </w:pPr>
      <w:rPr>
        <w:rFonts w:hint="default"/>
        <w:lang w:val="en-US" w:eastAsia="en-US" w:bidi="en-US"/>
      </w:rPr>
    </w:lvl>
    <w:lvl w:ilvl="7" w:tplc="BB08A040">
      <w:numFmt w:val="bullet"/>
      <w:lvlText w:val="•"/>
      <w:lvlJc w:val="left"/>
      <w:pPr>
        <w:ind w:left="5188" w:hanging="288"/>
      </w:pPr>
      <w:rPr>
        <w:rFonts w:hint="default"/>
        <w:lang w:val="en-US" w:eastAsia="en-US" w:bidi="en-US"/>
      </w:rPr>
    </w:lvl>
    <w:lvl w:ilvl="8" w:tplc="44C00F36">
      <w:numFmt w:val="bullet"/>
      <w:lvlText w:val="•"/>
      <w:lvlJc w:val="left"/>
      <w:pPr>
        <w:ind w:left="6652" w:hanging="288"/>
      </w:pPr>
      <w:rPr>
        <w:rFonts w:hint="default"/>
        <w:lang w:val="en-US" w:eastAsia="en-US" w:bidi="en-US"/>
      </w:rPr>
    </w:lvl>
  </w:abstractNum>
  <w:abstractNum w:abstractNumId="39" w15:restartNumberingAfterBreak="0">
    <w:nsid w:val="7D6F5D42"/>
    <w:multiLevelType w:val="hybridMultilevel"/>
    <w:tmpl w:val="F4947A58"/>
    <w:lvl w:ilvl="0" w:tplc="10BEB774">
      <w:numFmt w:val="bullet"/>
      <w:lvlText w:val=""/>
      <w:lvlJc w:val="left"/>
      <w:pPr>
        <w:ind w:left="1405" w:hanging="81"/>
      </w:pPr>
      <w:rPr>
        <w:rFonts w:ascii="Symbol" w:eastAsia="Symbol" w:hAnsi="Symbol" w:cs="Symbol" w:hint="default"/>
        <w:spacing w:val="-1"/>
        <w:w w:val="99"/>
        <w:sz w:val="18"/>
        <w:szCs w:val="18"/>
        <w:lang w:val="en-US" w:eastAsia="en-US" w:bidi="en-US"/>
      </w:rPr>
    </w:lvl>
    <w:lvl w:ilvl="1" w:tplc="76E21DF0">
      <w:numFmt w:val="bullet"/>
      <w:lvlText w:val="•"/>
      <w:lvlJc w:val="left"/>
      <w:pPr>
        <w:ind w:left="2218" w:hanging="81"/>
      </w:pPr>
      <w:rPr>
        <w:rFonts w:hint="default"/>
        <w:lang w:val="en-US" w:eastAsia="en-US" w:bidi="en-US"/>
      </w:rPr>
    </w:lvl>
    <w:lvl w:ilvl="2" w:tplc="05ACD3BE">
      <w:numFmt w:val="bullet"/>
      <w:lvlText w:val="•"/>
      <w:lvlJc w:val="left"/>
      <w:pPr>
        <w:ind w:left="3036" w:hanging="81"/>
      </w:pPr>
      <w:rPr>
        <w:rFonts w:hint="default"/>
        <w:lang w:val="en-US" w:eastAsia="en-US" w:bidi="en-US"/>
      </w:rPr>
    </w:lvl>
    <w:lvl w:ilvl="3" w:tplc="AD4474FC">
      <w:numFmt w:val="bullet"/>
      <w:lvlText w:val="•"/>
      <w:lvlJc w:val="left"/>
      <w:pPr>
        <w:ind w:left="3854" w:hanging="81"/>
      </w:pPr>
      <w:rPr>
        <w:rFonts w:hint="default"/>
        <w:lang w:val="en-US" w:eastAsia="en-US" w:bidi="en-US"/>
      </w:rPr>
    </w:lvl>
    <w:lvl w:ilvl="4" w:tplc="6AB87386">
      <w:numFmt w:val="bullet"/>
      <w:lvlText w:val="•"/>
      <w:lvlJc w:val="left"/>
      <w:pPr>
        <w:ind w:left="4672" w:hanging="81"/>
      </w:pPr>
      <w:rPr>
        <w:rFonts w:hint="default"/>
        <w:lang w:val="en-US" w:eastAsia="en-US" w:bidi="en-US"/>
      </w:rPr>
    </w:lvl>
    <w:lvl w:ilvl="5" w:tplc="5562EEC6">
      <w:numFmt w:val="bullet"/>
      <w:lvlText w:val="•"/>
      <w:lvlJc w:val="left"/>
      <w:pPr>
        <w:ind w:left="5490" w:hanging="81"/>
      </w:pPr>
      <w:rPr>
        <w:rFonts w:hint="default"/>
        <w:lang w:val="en-US" w:eastAsia="en-US" w:bidi="en-US"/>
      </w:rPr>
    </w:lvl>
    <w:lvl w:ilvl="6" w:tplc="CEDA1BCA">
      <w:numFmt w:val="bullet"/>
      <w:lvlText w:val="•"/>
      <w:lvlJc w:val="left"/>
      <w:pPr>
        <w:ind w:left="6308" w:hanging="81"/>
      </w:pPr>
      <w:rPr>
        <w:rFonts w:hint="default"/>
        <w:lang w:val="en-US" w:eastAsia="en-US" w:bidi="en-US"/>
      </w:rPr>
    </w:lvl>
    <w:lvl w:ilvl="7" w:tplc="62A60424">
      <w:numFmt w:val="bullet"/>
      <w:lvlText w:val="•"/>
      <w:lvlJc w:val="left"/>
      <w:pPr>
        <w:ind w:left="7126" w:hanging="81"/>
      </w:pPr>
      <w:rPr>
        <w:rFonts w:hint="default"/>
        <w:lang w:val="en-US" w:eastAsia="en-US" w:bidi="en-US"/>
      </w:rPr>
    </w:lvl>
    <w:lvl w:ilvl="8" w:tplc="2A14C724">
      <w:numFmt w:val="bullet"/>
      <w:lvlText w:val="•"/>
      <w:lvlJc w:val="left"/>
      <w:pPr>
        <w:ind w:left="7944" w:hanging="81"/>
      </w:pPr>
      <w:rPr>
        <w:rFonts w:hint="default"/>
        <w:lang w:val="en-US" w:eastAsia="en-US" w:bidi="en-US"/>
      </w:rPr>
    </w:lvl>
  </w:abstractNum>
  <w:num w:numId="1">
    <w:abstractNumId w:val="23"/>
  </w:num>
  <w:num w:numId="2">
    <w:abstractNumId w:val="5"/>
  </w:num>
  <w:num w:numId="3">
    <w:abstractNumId w:val="35"/>
  </w:num>
  <w:num w:numId="4">
    <w:abstractNumId w:val="34"/>
  </w:num>
  <w:num w:numId="5">
    <w:abstractNumId w:val="20"/>
  </w:num>
  <w:num w:numId="6">
    <w:abstractNumId w:val="0"/>
  </w:num>
  <w:num w:numId="7">
    <w:abstractNumId w:val="32"/>
  </w:num>
  <w:num w:numId="8">
    <w:abstractNumId w:val="14"/>
  </w:num>
  <w:num w:numId="9">
    <w:abstractNumId w:val="31"/>
  </w:num>
  <w:num w:numId="10">
    <w:abstractNumId w:val="11"/>
  </w:num>
  <w:num w:numId="11">
    <w:abstractNumId w:val="33"/>
  </w:num>
  <w:num w:numId="12">
    <w:abstractNumId w:val="30"/>
  </w:num>
  <w:num w:numId="13">
    <w:abstractNumId w:val="7"/>
  </w:num>
  <w:num w:numId="14">
    <w:abstractNumId w:val="21"/>
  </w:num>
  <w:num w:numId="15">
    <w:abstractNumId w:val="26"/>
  </w:num>
  <w:num w:numId="16">
    <w:abstractNumId w:val="16"/>
  </w:num>
  <w:num w:numId="17">
    <w:abstractNumId w:val="18"/>
  </w:num>
  <w:num w:numId="18">
    <w:abstractNumId w:val="6"/>
  </w:num>
  <w:num w:numId="19">
    <w:abstractNumId w:val="8"/>
  </w:num>
  <w:num w:numId="20">
    <w:abstractNumId w:val="36"/>
  </w:num>
  <w:num w:numId="21">
    <w:abstractNumId w:val="28"/>
  </w:num>
  <w:num w:numId="22">
    <w:abstractNumId w:val="9"/>
  </w:num>
  <w:num w:numId="23">
    <w:abstractNumId w:val="17"/>
  </w:num>
  <w:num w:numId="24">
    <w:abstractNumId w:val="13"/>
  </w:num>
  <w:num w:numId="25">
    <w:abstractNumId w:val="10"/>
  </w:num>
  <w:num w:numId="26">
    <w:abstractNumId w:val="22"/>
  </w:num>
  <w:num w:numId="27">
    <w:abstractNumId w:val="24"/>
  </w:num>
  <w:num w:numId="28">
    <w:abstractNumId w:val="15"/>
  </w:num>
  <w:num w:numId="29">
    <w:abstractNumId w:val="1"/>
  </w:num>
  <w:num w:numId="30">
    <w:abstractNumId w:val="37"/>
  </w:num>
  <w:num w:numId="31">
    <w:abstractNumId w:val="2"/>
  </w:num>
  <w:num w:numId="32">
    <w:abstractNumId w:val="3"/>
  </w:num>
  <w:num w:numId="33">
    <w:abstractNumId w:val="19"/>
  </w:num>
  <w:num w:numId="34">
    <w:abstractNumId w:val="38"/>
  </w:num>
  <w:num w:numId="35">
    <w:abstractNumId w:val="39"/>
  </w:num>
  <w:num w:numId="36">
    <w:abstractNumId w:val="12"/>
  </w:num>
  <w:num w:numId="37">
    <w:abstractNumId w:val="29"/>
  </w:num>
  <w:num w:numId="38">
    <w:abstractNumId w:val="4"/>
  </w:num>
  <w:num w:numId="39">
    <w:abstractNumId w:val="27"/>
  </w:num>
  <w:num w:numId="40">
    <w:abstractNumId w:val="2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E1F"/>
    <w:rsid w:val="00023E16"/>
    <w:rsid w:val="0005128A"/>
    <w:rsid w:val="0008751B"/>
    <w:rsid w:val="00097F64"/>
    <w:rsid w:val="000B3D65"/>
    <w:rsid w:val="0019019C"/>
    <w:rsid w:val="001B2DFD"/>
    <w:rsid w:val="001E1CB6"/>
    <w:rsid w:val="00206909"/>
    <w:rsid w:val="002136DD"/>
    <w:rsid w:val="00216200"/>
    <w:rsid w:val="00227A63"/>
    <w:rsid w:val="002A3E27"/>
    <w:rsid w:val="002C01BE"/>
    <w:rsid w:val="003225B5"/>
    <w:rsid w:val="00371D51"/>
    <w:rsid w:val="00371FF5"/>
    <w:rsid w:val="003C4633"/>
    <w:rsid w:val="00401C99"/>
    <w:rsid w:val="00432FF2"/>
    <w:rsid w:val="004A5109"/>
    <w:rsid w:val="004B7AA7"/>
    <w:rsid w:val="00511281"/>
    <w:rsid w:val="00593B29"/>
    <w:rsid w:val="005C4A44"/>
    <w:rsid w:val="006066C9"/>
    <w:rsid w:val="006315B2"/>
    <w:rsid w:val="006B4D92"/>
    <w:rsid w:val="007142CE"/>
    <w:rsid w:val="00716A41"/>
    <w:rsid w:val="00734DFD"/>
    <w:rsid w:val="007F3BCB"/>
    <w:rsid w:val="00924CE7"/>
    <w:rsid w:val="0094747C"/>
    <w:rsid w:val="009603BF"/>
    <w:rsid w:val="009643C2"/>
    <w:rsid w:val="009B4782"/>
    <w:rsid w:val="009C546F"/>
    <w:rsid w:val="00A167D8"/>
    <w:rsid w:val="00A51772"/>
    <w:rsid w:val="00A749A2"/>
    <w:rsid w:val="00AE2A11"/>
    <w:rsid w:val="00B7693F"/>
    <w:rsid w:val="00BC6212"/>
    <w:rsid w:val="00BD4115"/>
    <w:rsid w:val="00BF4FD9"/>
    <w:rsid w:val="00C332BB"/>
    <w:rsid w:val="00CA0433"/>
    <w:rsid w:val="00CD1FAB"/>
    <w:rsid w:val="00CE0907"/>
    <w:rsid w:val="00D404BF"/>
    <w:rsid w:val="00E770CE"/>
    <w:rsid w:val="00E816C9"/>
    <w:rsid w:val="00EB4D64"/>
    <w:rsid w:val="00EC4A1E"/>
    <w:rsid w:val="00F43FA3"/>
    <w:rsid w:val="00F90E1F"/>
    <w:rsid w:val="00F9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12C440F0"/>
  <w15:docId w15:val="{D628549A-F696-404D-9716-0BE58BA7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4" w:hanging="288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324" w:hanging="288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0512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28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512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28A"/>
    <w:rPr>
      <w:rFonts w:ascii="Arial" w:eastAsia="Arial" w:hAnsi="Arial" w:cs="Arial"/>
      <w:lang w:bidi="en-US"/>
    </w:rPr>
  </w:style>
  <w:style w:type="paragraph" w:customStyle="1" w:styleId="2ndIndent">
    <w:name w:val="2nd Indent"/>
    <w:basedOn w:val="Normal"/>
    <w:link w:val="2ndIndentChar"/>
    <w:qFormat/>
    <w:rsid w:val="00A167D8"/>
    <w:pPr>
      <w:widowControl/>
      <w:tabs>
        <w:tab w:val="left" w:pos="720"/>
        <w:tab w:val="left" w:pos="1008"/>
        <w:tab w:val="left" w:pos="1296"/>
      </w:tabs>
      <w:autoSpaceDE/>
      <w:autoSpaceDN/>
      <w:ind w:left="720" w:hanging="288"/>
      <w:contextualSpacing/>
    </w:pPr>
    <w:rPr>
      <w:rFonts w:eastAsia="Times New Roman"/>
      <w:color w:val="000000"/>
      <w:sz w:val="20"/>
      <w:szCs w:val="20"/>
      <w:lang w:bidi="ar-SA"/>
    </w:rPr>
  </w:style>
  <w:style w:type="character" w:customStyle="1" w:styleId="2ndIndentChar">
    <w:name w:val="2nd Indent Char"/>
    <w:basedOn w:val="DefaultParagraphFont"/>
    <w:link w:val="2ndIndent"/>
    <w:rsid w:val="00A167D8"/>
    <w:rPr>
      <w:rFonts w:ascii="Arial" w:eastAsia="Times New Roman" w:hAnsi="Arial" w:cs="Arial"/>
      <w:color w:val="000000"/>
      <w:sz w:val="20"/>
      <w:szCs w:val="20"/>
    </w:rPr>
  </w:style>
  <w:style w:type="paragraph" w:styleId="NoSpacing">
    <w:name w:val="No Spacing"/>
    <w:uiPriority w:val="1"/>
    <w:qFormat/>
    <w:rsid w:val="002136DD"/>
    <w:pPr>
      <w:widowControl/>
      <w:autoSpaceDE/>
      <w:autoSpaceDN/>
    </w:pPr>
  </w:style>
  <w:style w:type="paragraph" w:customStyle="1" w:styleId="Standards">
    <w:name w:val="Standards"/>
    <w:basedOn w:val="ListParagraph"/>
    <w:link w:val="StandardsChar"/>
    <w:rsid w:val="006066C9"/>
    <w:pPr>
      <w:widowControl/>
      <w:numPr>
        <w:numId w:val="38"/>
      </w:numPr>
      <w:autoSpaceDE/>
      <w:autoSpaceDN/>
      <w:spacing w:before="200" w:after="200"/>
      <w:jc w:val="both"/>
    </w:pPr>
    <w:rPr>
      <w:rFonts w:eastAsiaTheme="minorHAnsi" w:cstheme="minorBidi"/>
      <w:sz w:val="20"/>
      <w:lang w:bidi="ar-SA"/>
    </w:rPr>
  </w:style>
  <w:style w:type="character" w:customStyle="1" w:styleId="StandardsChar">
    <w:name w:val="Standards Char"/>
    <w:basedOn w:val="DefaultParagraphFont"/>
    <w:link w:val="Standards"/>
    <w:rsid w:val="006066C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84F6F23D3C2499289C25E79FF64A3" ma:contentTypeVersion="6" ma:contentTypeDescription="Create a new document." ma:contentTypeScope="" ma:versionID="bd4097e820e2a0f2440c2d56d2e7419e">
  <xsd:schema xmlns:xsd="http://www.w3.org/2001/XMLSchema" xmlns:xs="http://www.w3.org/2001/XMLSchema" xmlns:p="http://schemas.microsoft.com/office/2006/metadata/properties" xmlns:ns2="efc8df4d-9c07-460b-af02-24d81fe2a0bf" xmlns:ns3="86218276-fa79-4751-a71b-d1bb9fd3460f" targetNamespace="http://schemas.microsoft.com/office/2006/metadata/properties" ma:root="true" ma:fieldsID="ac1e49eb17877e914fbe3c9e1cdf6365" ns2:_="" ns3:_="">
    <xsd:import namespace="efc8df4d-9c07-460b-af02-24d81fe2a0bf"/>
    <xsd:import namespace="86218276-fa79-4751-a71b-d1bb9fd346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8df4d-9c07-460b-af02-24d81fe2a0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18276-fa79-4751-a71b-d1bb9fd346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03C85-391E-4471-9F98-093793B417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FB8DAC-F42D-47A9-BC69-847E1A373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8df4d-9c07-460b-af02-24d81fe2a0bf"/>
    <ds:schemaRef ds:uri="86218276-fa79-4751-a71b-d1bb9fd34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904A0-8605-445E-A6EE-E0C19F6193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6F5F18-00C5-411F-977A-D535871D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</dc:creator>
  <cp:lastModifiedBy>Dowling,Janelle</cp:lastModifiedBy>
  <cp:revision>9</cp:revision>
  <dcterms:created xsi:type="dcterms:W3CDTF">2021-09-17T20:08:00Z</dcterms:created>
  <dcterms:modified xsi:type="dcterms:W3CDTF">2021-09-28T16:52:00Z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2021-03-16T00:00:00Z</vt:filetime>
  </property>
  <property fmtid="{D5CDD505-2E9C-101B-9397-08002B2CF9AE}" pid="5" name="ContentTypeId">
    <vt:lpwstr>0x01010099D84F6F23D3C2499289C25E79FF64A3</vt:lpwstr>
  </property>
</Properties>
</file>